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A4BD7" w14:textId="741300E5" w:rsidR="00B943D3" w:rsidRPr="0022455A" w:rsidRDefault="00B943D3" w:rsidP="00B943D3">
      <w:pPr>
        <w:rPr>
          <w:rFonts w:cstheme="minorHAnsi"/>
        </w:rPr>
      </w:pPr>
      <w:r w:rsidRPr="0022455A">
        <w:rPr>
          <w:rFonts w:cstheme="minorHAnsi"/>
          <w:b/>
          <w:bCs/>
        </w:rPr>
        <w:t>JOB TITLE</w:t>
      </w:r>
      <w:r w:rsidRPr="0022455A">
        <w:rPr>
          <w:rFonts w:cstheme="minorHAnsi"/>
        </w:rPr>
        <w:t xml:space="preserve">: </w:t>
      </w:r>
      <w:r w:rsidR="001E6421" w:rsidRPr="0022455A">
        <w:rPr>
          <w:rFonts w:cstheme="minorHAnsi"/>
        </w:rPr>
        <w:t>Deputy Head of International Compliance Services</w:t>
      </w:r>
    </w:p>
    <w:p w14:paraId="3F5C4987" w14:textId="77777777" w:rsidR="00B943D3" w:rsidRPr="0022455A" w:rsidRDefault="00B943D3" w:rsidP="00B943D3">
      <w:pPr>
        <w:rPr>
          <w:rFonts w:cstheme="minorHAnsi"/>
        </w:rPr>
      </w:pPr>
      <w:r w:rsidRPr="0022455A">
        <w:rPr>
          <w:rFonts w:cstheme="minorHAnsi"/>
          <w:b/>
          <w:bCs/>
        </w:rPr>
        <w:t>DEPARTMENT:</w:t>
      </w:r>
      <w:r w:rsidRPr="0022455A">
        <w:rPr>
          <w:rFonts w:cstheme="minorHAnsi"/>
        </w:rPr>
        <w:t xml:space="preserve"> International Higher Education</w:t>
      </w:r>
    </w:p>
    <w:p w14:paraId="527D9263" w14:textId="5EA5216F" w:rsidR="00B943D3" w:rsidRPr="0022455A" w:rsidRDefault="00B943D3" w:rsidP="00B943D3">
      <w:pPr>
        <w:rPr>
          <w:rFonts w:cstheme="minorHAnsi"/>
        </w:rPr>
      </w:pPr>
      <w:r w:rsidRPr="0022455A">
        <w:rPr>
          <w:rFonts w:cstheme="minorHAnsi"/>
          <w:b/>
          <w:bCs/>
        </w:rPr>
        <w:t>LOCATION:</w:t>
      </w:r>
      <w:r w:rsidRPr="0022455A">
        <w:rPr>
          <w:rFonts w:cstheme="minorHAnsi"/>
        </w:rPr>
        <w:t xml:space="preserve"> Home and Office based</w:t>
      </w:r>
      <w:r w:rsidR="001E6B10" w:rsidRPr="0022455A">
        <w:rPr>
          <w:rFonts w:cstheme="minorHAnsi"/>
        </w:rPr>
        <w:t>, London or Manchester</w:t>
      </w:r>
    </w:p>
    <w:p w14:paraId="3665D1B5" w14:textId="77777777" w:rsidR="00B943D3" w:rsidRPr="0022455A" w:rsidRDefault="00B943D3" w:rsidP="00B943D3">
      <w:pPr>
        <w:rPr>
          <w:rFonts w:cstheme="minorHAnsi"/>
        </w:rPr>
      </w:pPr>
      <w:r w:rsidRPr="0022455A">
        <w:rPr>
          <w:rFonts w:cstheme="minorHAnsi"/>
          <w:b/>
          <w:bCs/>
        </w:rPr>
        <w:t>POSITION:</w:t>
      </w:r>
      <w:r w:rsidRPr="0022455A">
        <w:rPr>
          <w:rFonts w:cstheme="minorHAnsi"/>
        </w:rPr>
        <w:t xml:space="preserve"> Full-time, permanent</w:t>
      </w:r>
    </w:p>
    <w:p w14:paraId="7B2ADC40" w14:textId="7D894727" w:rsidR="00B943D3" w:rsidRPr="0022455A" w:rsidRDefault="00B943D3" w:rsidP="00B943D3">
      <w:pPr>
        <w:rPr>
          <w:rFonts w:cstheme="minorHAnsi"/>
        </w:rPr>
      </w:pPr>
      <w:r w:rsidRPr="0022455A">
        <w:rPr>
          <w:rFonts w:cstheme="minorHAnsi"/>
          <w:b/>
          <w:bCs/>
        </w:rPr>
        <w:t>REPORTS TO</w:t>
      </w:r>
      <w:r w:rsidR="00AC2A67" w:rsidRPr="0022455A">
        <w:rPr>
          <w:rFonts w:cstheme="minorHAnsi"/>
          <w:b/>
          <w:bCs/>
        </w:rPr>
        <w:t>:</w:t>
      </w:r>
      <w:r w:rsidRPr="0022455A">
        <w:rPr>
          <w:rFonts w:cstheme="minorHAnsi"/>
        </w:rPr>
        <w:t xml:space="preserve"> Head of </w:t>
      </w:r>
      <w:r w:rsidR="003540B2" w:rsidRPr="0022455A">
        <w:rPr>
          <w:rFonts w:cstheme="minorHAnsi"/>
        </w:rPr>
        <w:t>International Compliance Services</w:t>
      </w:r>
      <w:r w:rsidRPr="0022455A">
        <w:rPr>
          <w:rFonts w:cstheme="minorHAnsi"/>
        </w:rPr>
        <w:t xml:space="preserve">   </w:t>
      </w:r>
    </w:p>
    <w:p w14:paraId="1038F3B4" w14:textId="4982CE17" w:rsidR="00582099" w:rsidRPr="0022455A" w:rsidRDefault="00B943D3" w:rsidP="00B943D3">
      <w:pPr>
        <w:rPr>
          <w:rFonts w:cstheme="minorHAnsi"/>
          <w:b/>
          <w:bCs/>
        </w:rPr>
      </w:pPr>
      <w:r w:rsidRPr="0022455A">
        <w:rPr>
          <w:rFonts w:cstheme="minorHAnsi"/>
          <w:b/>
          <w:bCs/>
        </w:rPr>
        <w:t>JOB PURPOSE</w:t>
      </w:r>
    </w:p>
    <w:p w14:paraId="1F3F4CD0" w14:textId="77777777" w:rsidR="003D5DFD" w:rsidRPr="003D5DFD" w:rsidRDefault="003D5DFD" w:rsidP="003D5DFD">
      <w:pPr>
        <w:spacing w:after="0" w:line="240" w:lineRule="auto"/>
        <w:rPr>
          <w:rFonts w:eastAsia="Times New Roman" w:cstheme="minorHAnsi"/>
          <w:sz w:val="24"/>
          <w:szCs w:val="24"/>
          <w:lang w:eastAsia="en-GB"/>
        </w:rPr>
      </w:pPr>
      <w:r w:rsidRPr="003D5DFD">
        <w:rPr>
          <w:rFonts w:eastAsia="Times New Roman" w:cstheme="minorHAnsi"/>
          <w:color w:val="000000"/>
          <w:lang w:eastAsia="en-GB"/>
        </w:rPr>
        <w:t>BPP University recruits a large number of international students and, as a sponsor with a good track record of compliance, needs to offer a range of compliance and support services to ensure that students are able to achieve the best possible outcomes and that BPP remains compliant at all times with UKVI regulations and the Sponsorship Guidance.</w:t>
      </w:r>
    </w:p>
    <w:p w14:paraId="5A7291BD" w14:textId="77777777" w:rsidR="003D5DFD" w:rsidRPr="003D5DFD" w:rsidRDefault="003D5DFD" w:rsidP="003D5DFD">
      <w:pPr>
        <w:spacing w:after="0" w:line="240" w:lineRule="auto"/>
        <w:rPr>
          <w:rFonts w:eastAsia="Times New Roman" w:cstheme="minorHAnsi"/>
          <w:sz w:val="24"/>
          <w:szCs w:val="24"/>
          <w:lang w:eastAsia="en-GB"/>
        </w:rPr>
      </w:pPr>
    </w:p>
    <w:p w14:paraId="784DF91E" w14:textId="0C45F2B8" w:rsidR="003D5DFD" w:rsidRPr="003D5DFD" w:rsidRDefault="003D5DFD" w:rsidP="003D5DFD">
      <w:pPr>
        <w:spacing w:after="0" w:line="240" w:lineRule="auto"/>
        <w:rPr>
          <w:rFonts w:eastAsia="Times New Roman" w:cstheme="minorHAnsi"/>
          <w:sz w:val="24"/>
          <w:szCs w:val="24"/>
          <w:lang w:eastAsia="en-GB"/>
        </w:rPr>
      </w:pPr>
      <w:r w:rsidRPr="003D5DFD">
        <w:rPr>
          <w:rFonts w:eastAsia="Times New Roman" w:cstheme="minorHAnsi"/>
          <w:color w:val="000000"/>
          <w:lang w:eastAsia="en-GB"/>
        </w:rPr>
        <w:t xml:space="preserve">The Deputy role will </w:t>
      </w:r>
      <w:r w:rsidR="009C2C89" w:rsidRPr="0022455A">
        <w:rPr>
          <w:rFonts w:eastAsia="Times New Roman" w:cstheme="minorHAnsi"/>
          <w:color w:val="000000"/>
          <w:lang w:eastAsia="en-GB"/>
        </w:rPr>
        <w:t xml:space="preserve">be responsible for the line management and </w:t>
      </w:r>
      <w:r w:rsidRPr="003D5DFD">
        <w:rPr>
          <w:rFonts w:eastAsia="Times New Roman" w:cstheme="minorHAnsi"/>
          <w:color w:val="000000"/>
          <w:lang w:eastAsia="en-GB"/>
        </w:rPr>
        <w:t xml:space="preserve">the smooth running of </w:t>
      </w:r>
      <w:r w:rsidRPr="0022455A">
        <w:rPr>
          <w:rFonts w:eastAsia="Times New Roman" w:cstheme="minorHAnsi"/>
          <w:color w:val="000000"/>
          <w:lang w:eastAsia="en-GB"/>
        </w:rPr>
        <w:t>2</w:t>
      </w:r>
      <w:r w:rsidRPr="003D5DFD">
        <w:rPr>
          <w:rFonts w:eastAsia="Times New Roman" w:cstheme="minorHAnsi"/>
          <w:color w:val="000000"/>
          <w:lang w:eastAsia="en-GB"/>
        </w:rPr>
        <w:t xml:space="preserve"> key teams – Visa Compliance</w:t>
      </w:r>
      <w:r w:rsidR="009C2C89" w:rsidRPr="0022455A">
        <w:rPr>
          <w:rFonts w:eastAsia="Times New Roman" w:cstheme="minorHAnsi"/>
          <w:color w:val="000000"/>
          <w:lang w:eastAsia="en-GB"/>
        </w:rPr>
        <w:t xml:space="preserve"> and </w:t>
      </w:r>
      <w:r w:rsidRPr="003D5DFD">
        <w:rPr>
          <w:rFonts w:eastAsia="Times New Roman" w:cstheme="minorHAnsi"/>
          <w:color w:val="000000"/>
          <w:lang w:eastAsia="en-GB"/>
        </w:rPr>
        <w:t>Engagement Monitoring</w:t>
      </w:r>
      <w:r w:rsidR="009C2C89" w:rsidRPr="0022455A">
        <w:rPr>
          <w:rFonts w:eastAsia="Times New Roman" w:cstheme="minorHAnsi"/>
          <w:color w:val="000000"/>
          <w:lang w:eastAsia="en-GB"/>
        </w:rPr>
        <w:t>.</w:t>
      </w:r>
      <w:r w:rsidRPr="003D5DFD">
        <w:rPr>
          <w:rFonts w:eastAsia="Times New Roman" w:cstheme="minorHAnsi"/>
          <w:color w:val="000000"/>
          <w:lang w:eastAsia="en-GB"/>
        </w:rPr>
        <w:t xml:space="preserve"> The Deputy </w:t>
      </w:r>
      <w:r w:rsidR="00DC1CC3" w:rsidRPr="0022455A">
        <w:rPr>
          <w:rFonts w:eastAsia="Times New Roman" w:cstheme="minorHAnsi"/>
          <w:color w:val="000000"/>
          <w:lang w:eastAsia="en-GB"/>
        </w:rPr>
        <w:t xml:space="preserve">will </w:t>
      </w:r>
      <w:r w:rsidRPr="003D5DFD">
        <w:rPr>
          <w:rFonts w:eastAsia="Times New Roman" w:cstheme="minorHAnsi"/>
          <w:color w:val="000000"/>
          <w:lang w:eastAsia="en-GB"/>
        </w:rPr>
        <w:t>ensur</w:t>
      </w:r>
      <w:r w:rsidR="00DC1CC3" w:rsidRPr="0022455A">
        <w:rPr>
          <w:rFonts w:eastAsia="Times New Roman" w:cstheme="minorHAnsi"/>
          <w:color w:val="000000"/>
          <w:lang w:eastAsia="en-GB"/>
        </w:rPr>
        <w:t>e</w:t>
      </w:r>
      <w:r w:rsidRPr="003D5DFD">
        <w:rPr>
          <w:rFonts w:eastAsia="Times New Roman" w:cstheme="minorHAnsi"/>
          <w:color w:val="000000"/>
          <w:lang w:eastAsia="en-GB"/>
        </w:rPr>
        <w:t xml:space="preserve"> that each team effectively </w:t>
      </w:r>
      <w:proofErr w:type="spellStart"/>
      <w:r w:rsidRPr="003D5DFD">
        <w:rPr>
          <w:rFonts w:eastAsia="Times New Roman" w:cstheme="minorHAnsi"/>
          <w:color w:val="000000"/>
          <w:lang w:eastAsia="en-GB"/>
        </w:rPr>
        <w:t>fulfills</w:t>
      </w:r>
      <w:proofErr w:type="spellEnd"/>
      <w:r w:rsidRPr="003D5DFD">
        <w:rPr>
          <w:rFonts w:eastAsia="Times New Roman" w:cstheme="minorHAnsi"/>
          <w:color w:val="000000"/>
          <w:lang w:eastAsia="en-GB"/>
        </w:rPr>
        <w:t xml:space="preserve"> their responsibilities, aligns with key metrics and KPIs, and that staff are well-supported.</w:t>
      </w:r>
    </w:p>
    <w:p w14:paraId="719C390D" w14:textId="77777777" w:rsidR="00582099" w:rsidRPr="0022455A" w:rsidRDefault="00582099" w:rsidP="00B943D3">
      <w:pPr>
        <w:rPr>
          <w:rFonts w:cstheme="minorHAnsi"/>
          <w:b/>
          <w:bCs/>
        </w:rPr>
      </w:pPr>
    </w:p>
    <w:p w14:paraId="3D6D9FDF" w14:textId="77777777" w:rsidR="00B943D3" w:rsidRPr="0022455A" w:rsidRDefault="00B943D3" w:rsidP="00B943D3">
      <w:pPr>
        <w:rPr>
          <w:rFonts w:cstheme="minorHAnsi"/>
          <w:color w:val="FF0000"/>
        </w:rPr>
      </w:pPr>
      <w:r w:rsidRPr="0022455A">
        <w:rPr>
          <w:rFonts w:cstheme="minorHAnsi"/>
        </w:rPr>
        <w:t>Candidates will be expected to have good communication and interpersonal skills, significant experience working in the UK Higher Education Provider sector and good knowledge of the Immigration rules especially in relation to Sponsored Students.</w:t>
      </w:r>
    </w:p>
    <w:p w14:paraId="319AFEA3" w14:textId="77777777" w:rsidR="00B943D3" w:rsidRPr="0022455A" w:rsidRDefault="00B943D3" w:rsidP="00B943D3">
      <w:pPr>
        <w:rPr>
          <w:rFonts w:cstheme="minorHAnsi"/>
          <w:b/>
          <w:bCs/>
        </w:rPr>
      </w:pPr>
      <w:r w:rsidRPr="0022455A">
        <w:rPr>
          <w:rFonts w:cstheme="minorHAnsi"/>
          <w:b/>
          <w:bCs/>
        </w:rPr>
        <w:t>KEY RESPONSIBILITIES AND ACCOUNTABILITIES</w:t>
      </w:r>
    </w:p>
    <w:p w14:paraId="222777C7" w14:textId="77777777" w:rsidR="00B943D3" w:rsidRPr="0022455A" w:rsidRDefault="00B943D3" w:rsidP="00B943D3">
      <w:pPr>
        <w:rPr>
          <w:rFonts w:cstheme="minorHAnsi"/>
        </w:rPr>
      </w:pPr>
      <w:r w:rsidRPr="0022455A">
        <w:rPr>
          <w:rFonts w:cstheme="minorHAnsi"/>
        </w:rPr>
        <w:t xml:space="preserve">The key duties outlined below apply in general: </w:t>
      </w:r>
    </w:p>
    <w:p w14:paraId="075A29EC" w14:textId="77777777" w:rsidR="00B943D3" w:rsidRPr="0022455A" w:rsidRDefault="00B943D3" w:rsidP="00B943D3">
      <w:pPr>
        <w:rPr>
          <w:rFonts w:cstheme="minorHAnsi"/>
        </w:rPr>
      </w:pPr>
      <w:r w:rsidRPr="0022455A">
        <w:rPr>
          <w:rFonts w:cstheme="minorHAnsi"/>
        </w:rPr>
        <w:t xml:space="preserve">This includes: </w:t>
      </w:r>
    </w:p>
    <w:p w14:paraId="7A5A6023" w14:textId="77777777" w:rsidR="009B0FEC" w:rsidRPr="009B0FEC" w:rsidRDefault="009B0FEC" w:rsidP="009B0FEC">
      <w:pPr>
        <w:spacing w:after="0" w:line="240" w:lineRule="auto"/>
        <w:rPr>
          <w:rFonts w:eastAsia="Times New Roman" w:cstheme="minorHAnsi"/>
          <w:sz w:val="24"/>
          <w:szCs w:val="24"/>
          <w:lang w:eastAsia="en-GB"/>
        </w:rPr>
      </w:pPr>
      <w:r w:rsidRPr="009B0FEC">
        <w:rPr>
          <w:rFonts w:eastAsia="Times New Roman" w:cstheme="minorHAnsi"/>
          <w:color w:val="000000"/>
          <w:lang w:eastAsia="en-GB"/>
        </w:rPr>
        <w:t>The post holder will:</w:t>
      </w:r>
    </w:p>
    <w:p w14:paraId="10E26339" w14:textId="2118C0B2" w:rsidR="009B0FEC" w:rsidRPr="009B0FEC" w:rsidRDefault="009B0FEC" w:rsidP="009B0FEC">
      <w:pPr>
        <w:spacing w:after="0" w:line="240" w:lineRule="auto"/>
        <w:rPr>
          <w:rFonts w:eastAsia="Times New Roman" w:cstheme="minorHAnsi"/>
          <w:sz w:val="24"/>
          <w:szCs w:val="24"/>
          <w:lang w:eastAsia="en-GB"/>
        </w:rPr>
      </w:pPr>
    </w:p>
    <w:p w14:paraId="58054045" w14:textId="604F3460" w:rsidR="009B0FEC" w:rsidRPr="0022455A" w:rsidRDefault="009B0FEC" w:rsidP="0022455A">
      <w:pPr>
        <w:pStyle w:val="ListParagraph"/>
        <w:numPr>
          <w:ilvl w:val="1"/>
          <w:numId w:val="16"/>
        </w:numPr>
        <w:spacing w:after="0" w:line="240" w:lineRule="auto"/>
        <w:rPr>
          <w:rFonts w:eastAsia="Times New Roman" w:cstheme="minorHAnsi"/>
          <w:sz w:val="24"/>
          <w:szCs w:val="24"/>
          <w:lang w:eastAsia="en-GB"/>
        </w:rPr>
      </w:pPr>
      <w:r w:rsidRPr="0022455A">
        <w:rPr>
          <w:rFonts w:eastAsia="Times New Roman" w:cstheme="minorHAnsi"/>
          <w:color w:val="000000"/>
          <w:lang w:eastAsia="en-GB"/>
        </w:rPr>
        <w:t>Li</w:t>
      </w:r>
      <w:r w:rsidRPr="0022455A">
        <w:rPr>
          <w:rFonts w:eastAsia="Times New Roman" w:cstheme="minorHAnsi"/>
          <w:color w:val="000000"/>
          <w:lang w:eastAsia="en-GB"/>
        </w:rPr>
        <w:t>ne manage</w:t>
      </w:r>
      <w:r w:rsidRPr="0022455A">
        <w:rPr>
          <w:rFonts w:eastAsia="Times New Roman" w:cstheme="minorHAnsi"/>
          <w:color w:val="000000"/>
          <w:lang w:eastAsia="en-GB"/>
        </w:rPr>
        <w:t xml:space="preserve"> two</w:t>
      </w:r>
      <w:r w:rsidRPr="0022455A">
        <w:rPr>
          <w:rFonts w:eastAsia="Times New Roman" w:cstheme="minorHAnsi"/>
          <w:color w:val="000000"/>
          <w:lang w:eastAsia="en-GB"/>
        </w:rPr>
        <w:t xml:space="preserve"> teams, each of which undertakes a specific set of activities to support the international student population and BPP’s regulatory responsibilities.</w:t>
      </w:r>
    </w:p>
    <w:p w14:paraId="5C7F8A9B" w14:textId="6E25CFE4" w:rsidR="009B0FEC" w:rsidRPr="0022455A" w:rsidRDefault="009B0FEC" w:rsidP="0022455A">
      <w:pPr>
        <w:pStyle w:val="ListParagraph"/>
        <w:numPr>
          <w:ilvl w:val="1"/>
          <w:numId w:val="16"/>
        </w:numPr>
        <w:spacing w:after="0" w:line="240" w:lineRule="auto"/>
        <w:rPr>
          <w:rFonts w:eastAsia="Times New Roman" w:cstheme="minorHAnsi"/>
          <w:sz w:val="24"/>
          <w:szCs w:val="24"/>
          <w:lang w:eastAsia="en-GB"/>
        </w:rPr>
      </w:pPr>
      <w:r w:rsidRPr="0022455A">
        <w:rPr>
          <w:rFonts w:eastAsia="Times New Roman" w:cstheme="minorHAnsi"/>
          <w:color w:val="000000"/>
          <w:lang w:eastAsia="en-GB"/>
        </w:rPr>
        <w:t>Develop and maintain appropriate relationships across BPP to ensure the teams can be successful in achieving their objectives.</w:t>
      </w:r>
    </w:p>
    <w:p w14:paraId="23F53999" w14:textId="39E8DD5C" w:rsidR="009B0FEC" w:rsidRPr="0022455A" w:rsidRDefault="009B0FEC" w:rsidP="0022455A">
      <w:pPr>
        <w:pStyle w:val="ListParagraph"/>
        <w:numPr>
          <w:ilvl w:val="1"/>
          <w:numId w:val="16"/>
        </w:numPr>
        <w:spacing w:after="0" w:line="240" w:lineRule="auto"/>
        <w:rPr>
          <w:rFonts w:eastAsia="Times New Roman" w:cstheme="minorHAnsi"/>
          <w:sz w:val="24"/>
          <w:szCs w:val="24"/>
          <w:lang w:eastAsia="en-GB"/>
        </w:rPr>
      </w:pPr>
      <w:r w:rsidRPr="0022455A">
        <w:rPr>
          <w:rFonts w:eastAsia="Times New Roman" w:cstheme="minorHAnsi"/>
          <w:color w:val="000000"/>
          <w:lang w:eastAsia="en-GB"/>
        </w:rPr>
        <w:t>Aid in monitoring the performance and outputs of each team, ensuring that metrics, data, and reporting are up-to-date to support internal requirements and external reporting.</w:t>
      </w:r>
    </w:p>
    <w:p w14:paraId="11AF5B88" w14:textId="5D26AF6E" w:rsidR="009B0FEC" w:rsidRPr="0022455A" w:rsidRDefault="009B0FEC" w:rsidP="0022455A">
      <w:pPr>
        <w:pStyle w:val="ListParagraph"/>
        <w:numPr>
          <w:ilvl w:val="1"/>
          <w:numId w:val="16"/>
        </w:numPr>
        <w:spacing w:after="0" w:line="240" w:lineRule="auto"/>
        <w:rPr>
          <w:rFonts w:eastAsia="Times New Roman" w:cstheme="minorHAnsi"/>
          <w:sz w:val="24"/>
          <w:szCs w:val="24"/>
          <w:lang w:eastAsia="en-GB"/>
        </w:rPr>
      </w:pPr>
      <w:r w:rsidRPr="0022455A">
        <w:rPr>
          <w:rFonts w:eastAsia="Times New Roman" w:cstheme="minorHAnsi"/>
          <w:color w:val="000000"/>
          <w:lang w:eastAsia="en-GB"/>
        </w:rPr>
        <w:t>Promote effective collaboration among the teams and with stakeholders to ensure effective working relationships and issue resolution at the source.</w:t>
      </w:r>
    </w:p>
    <w:p w14:paraId="0F5725AF" w14:textId="41DB230A" w:rsidR="009B0FEC" w:rsidRPr="0022455A" w:rsidRDefault="009B0FEC" w:rsidP="0022455A">
      <w:pPr>
        <w:pStyle w:val="ListParagraph"/>
        <w:numPr>
          <w:ilvl w:val="1"/>
          <w:numId w:val="16"/>
        </w:numPr>
        <w:spacing w:after="0" w:line="240" w:lineRule="auto"/>
        <w:rPr>
          <w:rFonts w:eastAsia="Times New Roman" w:cstheme="minorHAnsi"/>
          <w:sz w:val="24"/>
          <w:szCs w:val="24"/>
          <w:lang w:eastAsia="en-GB"/>
        </w:rPr>
      </w:pPr>
      <w:r w:rsidRPr="0022455A">
        <w:rPr>
          <w:rFonts w:eastAsia="Times New Roman" w:cstheme="minorHAnsi"/>
          <w:color w:val="000000"/>
          <w:lang w:eastAsia="en-GB"/>
        </w:rPr>
        <w:t xml:space="preserve">Collaborate with data experts to ensure that data sources and dashboards meet the needs of the teams to enable them to </w:t>
      </w:r>
      <w:proofErr w:type="spellStart"/>
      <w:r w:rsidRPr="0022455A">
        <w:rPr>
          <w:rFonts w:eastAsia="Times New Roman" w:cstheme="minorHAnsi"/>
          <w:color w:val="000000"/>
          <w:lang w:eastAsia="en-GB"/>
        </w:rPr>
        <w:t>fulfill</w:t>
      </w:r>
      <w:proofErr w:type="spellEnd"/>
      <w:r w:rsidRPr="0022455A">
        <w:rPr>
          <w:rFonts w:eastAsia="Times New Roman" w:cstheme="minorHAnsi"/>
          <w:color w:val="000000"/>
          <w:lang w:eastAsia="en-GB"/>
        </w:rPr>
        <w:t xml:space="preserve"> their duties.</w:t>
      </w:r>
    </w:p>
    <w:p w14:paraId="1D4D63AC" w14:textId="4B4F62DF" w:rsidR="009B0FEC" w:rsidRPr="0022455A" w:rsidRDefault="009B0FEC" w:rsidP="0022455A">
      <w:pPr>
        <w:pStyle w:val="ListParagraph"/>
        <w:numPr>
          <w:ilvl w:val="1"/>
          <w:numId w:val="16"/>
        </w:numPr>
        <w:spacing w:after="0" w:line="240" w:lineRule="auto"/>
        <w:rPr>
          <w:rFonts w:eastAsia="Times New Roman" w:cstheme="minorHAnsi"/>
          <w:sz w:val="24"/>
          <w:szCs w:val="24"/>
          <w:lang w:eastAsia="en-GB"/>
        </w:rPr>
      </w:pPr>
      <w:r w:rsidRPr="0022455A">
        <w:rPr>
          <w:rFonts w:eastAsia="Times New Roman" w:cstheme="minorHAnsi"/>
          <w:color w:val="000000"/>
          <w:lang w:eastAsia="en-GB"/>
        </w:rPr>
        <w:t xml:space="preserve">Assist </w:t>
      </w:r>
      <w:r w:rsidR="004847EB" w:rsidRPr="0022455A">
        <w:rPr>
          <w:rFonts w:eastAsia="Times New Roman" w:cstheme="minorHAnsi"/>
          <w:color w:val="000000"/>
          <w:lang w:eastAsia="en-GB"/>
        </w:rPr>
        <w:t>the Head</w:t>
      </w:r>
      <w:r w:rsidR="00E24B16" w:rsidRPr="0022455A">
        <w:rPr>
          <w:rFonts w:eastAsia="Times New Roman" w:cstheme="minorHAnsi"/>
          <w:color w:val="000000"/>
          <w:lang w:eastAsia="en-GB"/>
        </w:rPr>
        <w:t xml:space="preserve"> </w:t>
      </w:r>
      <w:r w:rsidR="00E24B16" w:rsidRPr="0022455A">
        <w:rPr>
          <w:rFonts w:eastAsia="Times New Roman" w:cstheme="minorHAnsi"/>
          <w:color w:val="000000"/>
          <w:lang w:eastAsia="en-GB"/>
        </w:rPr>
        <w:t>of International Complian</w:t>
      </w:r>
      <w:r w:rsidR="00E24B16" w:rsidRPr="0022455A">
        <w:rPr>
          <w:rFonts w:eastAsia="Times New Roman" w:cstheme="minorHAnsi"/>
          <w:color w:val="000000"/>
          <w:lang w:eastAsia="en-GB"/>
        </w:rPr>
        <w:t xml:space="preserve">ce </w:t>
      </w:r>
      <w:r w:rsidR="00E24B16" w:rsidRPr="0022455A">
        <w:rPr>
          <w:rFonts w:eastAsia="Times New Roman" w:cstheme="minorHAnsi"/>
          <w:color w:val="000000"/>
          <w:lang w:eastAsia="en-GB"/>
        </w:rPr>
        <w:t>Services</w:t>
      </w:r>
      <w:r w:rsidR="004847EB" w:rsidRPr="0022455A">
        <w:rPr>
          <w:rFonts w:eastAsia="Times New Roman" w:cstheme="minorHAnsi"/>
          <w:color w:val="000000"/>
          <w:lang w:eastAsia="en-GB"/>
        </w:rPr>
        <w:t xml:space="preserve"> </w:t>
      </w:r>
      <w:r w:rsidRPr="0022455A">
        <w:rPr>
          <w:rFonts w:eastAsia="Times New Roman" w:cstheme="minorHAnsi"/>
          <w:color w:val="000000"/>
          <w:lang w:eastAsia="en-GB"/>
        </w:rPr>
        <w:t>in ensuring all team members are effectively trained on UKVI regulatory responsibilities and guidance.</w:t>
      </w:r>
    </w:p>
    <w:p w14:paraId="3CF580B2" w14:textId="33849CE2" w:rsidR="009B0FEC" w:rsidRPr="0022455A" w:rsidRDefault="009B0FEC" w:rsidP="0022455A">
      <w:pPr>
        <w:pStyle w:val="ListParagraph"/>
        <w:numPr>
          <w:ilvl w:val="1"/>
          <w:numId w:val="16"/>
        </w:numPr>
        <w:spacing w:after="0" w:line="240" w:lineRule="auto"/>
        <w:rPr>
          <w:rFonts w:eastAsia="Times New Roman" w:cstheme="minorHAnsi"/>
          <w:sz w:val="24"/>
          <w:szCs w:val="24"/>
          <w:lang w:eastAsia="en-GB"/>
        </w:rPr>
      </w:pPr>
      <w:r w:rsidRPr="0022455A">
        <w:rPr>
          <w:rFonts w:eastAsia="Times New Roman" w:cstheme="minorHAnsi"/>
          <w:color w:val="000000"/>
          <w:lang w:eastAsia="en-GB"/>
        </w:rPr>
        <w:t>Ensure teams operate within clearly articulated policies and standard operating procedures.</w:t>
      </w:r>
    </w:p>
    <w:p w14:paraId="315703E2" w14:textId="55CB0808" w:rsidR="009B0FEC" w:rsidRPr="0022455A" w:rsidRDefault="009B0FEC" w:rsidP="0022455A">
      <w:pPr>
        <w:pStyle w:val="ListParagraph"/>
        <w:numPr>
          <w:ilvl w:val="1"/>
          <w:numId w:val="16"/>
        </w:numPr>
        <w:spacing w:after="0" w:line="240" w:lineRule="auto"/>
        <w:rPr>
          <w:rFonts w:eastAsia="Times New Roman" w:cstheme="minorHAnsi"/>
          <w:sz w:val="24"/>
          <w:szCs w:val="24"/>
          <w:lang w:eastAsia="en-GB"/>
        </w:rPr>
      </w:pPr>
      <w:r w:rsidRPr="0022455A">
        <w:rPr>
          <w:rFonts w:eastAsia="Times New Roman" w:cstheme="minorHAnsi"/>
          <w:color w:val="000000"/>
          <w:lang w:eastAsia="en-GB"/>
        </w:rPr>
        <w:t xml:space="preserve">Act as </w:t>
      </w:r>
      <w:r w:rsidR="00E80075" w:rsidRPr="0022455A">
        <w:rPr>
          <w:rFonts w:eastAsia="Times New Roman" w:cstheme="minorHAnsi"/>
          <w:color w:val="000000"/>
          <w:lang w:eastAsia="en-GB"/>
        </w:rPr>
        <w:t xml:space="preserve">the first </w:t>
      </w:r>
      <w:r w:rsidRPr="0022455A">
        <w:rPr>
          <w:rFonts w:eastAsia="Times New Roman" w:cstheme="minorHAnsi"/>
          <w:color w:val="000000"/>
          <w:lang w:eastAsia="en-GB"/>
        </w:rPr>
        <w:t>point of escalation for student/regulatory</w:t>
      </w:r>
      <w:r w:rsidR="00E80075" w:rsidRPr="0022455A">
        <w:rPr>
          <w:rFonts w:eastAsia="Times New Roman" w:cstheme="minorHAnsi"/>
          <w:color w:val="000000"/>
          <w:lang w:eastAsia="en-GB"/>
        </w:rPr>
        <w:t xml:space="preserve"> visa compliance</w:t>
      </w:r>
      <w:r w:rsidRPr="0022455A">
        <w:rPr>
          <w:rFonts w:eastAsia="Times New Roman" w:cstheme="minorHAnsi"/>
          <w:color w:val="000000"/>
          <w:lang w:eastAsia="en-GB"/>
        </w:rPr>
        <w:t xml:space="preserve"> issue</w:t>
      </w:r>
      <w:r w:rsidR="00E80075" w:rsidRPr="0022455A">
        <w:rPr>
          <w:rFonts w:eastAsia="Times New Roman" w:cstheme="minorHAnsi"/>
          <w:color w:val="000000"/>
          <w:lang w:eastAsia="en-GB"/>
        </w:rPr>
        <w:t>s.</w:t>
      </w:r>
    </w:p>
    <w:p w14:paraId="723CB90F" w14:textId="16EF421F" w:rsidR="009B0FEC" w:rsidRPr="0022455A" w:rsidRDefault="009B0FEC" w:rsidP="0022455A">
      <w:pPr>
        <w:pStyle w:val="ListParagraph"/>
        <w:numPr>
          <w:ilvl w:val="1"/>
          <w:numId w:val="16"/>
        </w:numPr>
        <w:spacing w:after="0" w:line="240" w:lineRule="auto"/>
        <w:rPr>
          <w:rFonts w:eastAsia="Times New Roman" w:cstheme="minorHAnsi"/>
          <w:sz w:val="24"/>
          <w:szCs w:val="24"/>
          <w:lang w:eastAsia="en-GB"/>
        </w:rPr>
      </w:pPr>
      <w:r w:rsidRPr="0022455A">
        <w:rPr>
          <w:rFonts w:eastAsia="Times New Roman" w:cstheme="minorHAnsi"/>
          <w:color w:val="000000"/>
          <w:lang w:eastAsia="en-GB"/>
        </w:rPr>
        <w:t>Work alongside other international teams to ensure consistent operational processes and effective use of data.</w:t>
      </w:r>
    </w:p>
    <w:p w14:paraId="1E946AFD" w14:textId="32039772" w:rsidR="009B0FEC" w:rsidRPr="0022455A" w:rsidRDefault="00434C2E" w:rsidP="0022455A">
      <w:pPr>
        <w:pStyle w:val="ListParagraph"/>
        <w:numPr>
          <w:ilvl w:val="1"/>
          <w:numId w:val="16"/>
        </w:numPr>
        <w:spacing w:after="0" w:line="240" w:lineRule="auto"/>
        <w:rPr>
          <w:rFonts w:eastAsia="Times New Roman" w:cstheme="minorHAnsi"/>
          <w:color w:val="000000"/>
          <w:lang w:eastAsia="en-GB"/>
        </w:rPr>
      </w:pPr>
      <w:r w:rsidRPr="0022455A">
        <w:rPr>
          <w:rFonts w:eastAsia="Times New Roman" w:cstheme="minorHAnsi"/>
          <w:color w:val="000000"/>
          <w:lang w:eastAsia="en-GB"/>
        </w:rPr>
        <w:t>Occasionally be required to r</w:t>
      </w:r>
      <w:r w:rsidR="009B0FEC" w:rsidRPr="0022455A">
        <w:rPr>
          <w:rFonts w:eastAsia="Times New Roman" w:cstheme="minorHAnsi"/>
          <w:color w:val="000000"/>
          <w:lang w:eastAsia="en-GB"/>
        </w:rPr>
        <w:t xml:space="preserve">epresent the international team at the University Operations Group and other working groups as required, in the absence of or in support of the </w:t>
      </w:r>
      <w:r w:rsidR="00E24B16" w:rsidRPr="0022455A">
        <w:rPr>
          <w:rFonts w:eastAsia="Times New Roman" w:cstheme="minorHAnsi"/>
          <w:color w:val="000000"/>
          <w:lang w:eastAsia="en-GB"/>
        </w:rPr>
        <w:t>Head o</w:t>
      </w:r>
      <w:r w:rsidRPr="0022455A">
        <w:rPr>
          <w:rFonts w:eastAsia="Times New Roman" w:cstheme="minorHAnsi"/>
          <w:color w:val="000000"/>
          <w:lang w:eastAsia="en-GB"/>
        </w:rPr>
        <w:t>f</w:t>
      </w:r>
      <w:r w:rsidR="0022455A" w:rsidRPr="0022455A">
        <w:rPr>
          <w:rFonts w:eastAsia="Times New Roman" w:cstheme="minorHAnsi"/>
          <w:color w:val="000000"/>
          <w:lang w:eastAsia="en-GB"/>
        </w:rPr>
        <w:t xml:space="preserve"> </w:t>
      </w:r>
      <w:r w:rsidR="00E24B16" w:rsidRPr="0022455A">
        <w:rPr>
          <w:rFonts w:eastAsia="Times New Roman" w:cstheme="minorHAnsi"/>
          <w:color w:val="000000"/>
          <w:lang w:eastAsia="en-GB"/>
        </w:rPr>
        <w:t>International Compliance</w:t>
      </w:r>
      <w:r w:rsidRPr="0022455A">
        <w:rPr>
          <w:rFonts w:eastAsia="Times New Roman" w:cstheme="minorHAnsi"/>
          <w:color w:val="000000"/>
          <w:lang w:eastAsia="en-GB"/>
        </w:rPr>
        <w:t xml:space="preserve"> </w:t>
      </w:r>
      <w:r w:rsidR="00E24B16" w:rsidRPr="0022455A">
        <w:rPr>
          <w:rFonts w:eastAsia="Times New Roman" w:cstheme="minorHAnsi"/>
          <w:color w:val="000000"/>
          <w:lang w:eastAsia="en-GB"/>
        </w:rPr>
        <w:t>Services</w:t>
      </w:r>
      <w:r w:rsidR="009B0FEC" w:rsidRPr="0022455A">
        <w:rPr>
          <w:rFonts w:eastAsia="Times New Roman" w:cstheme="minorHAnsi"/>
          <w:color w:val="000000"/>
          <w:lang w:eastAsia="en-GB"/>
        </w:rPr>
        <w:t>.</w:t>
      </w:r>
    </w:p>
    <w:p w14:paraId="46B4D1D1" w14:textId="77777777" w:rsidR="00C32F43" w:rsidRPr="0022455A" w:rsidRDefault="00C32F43" w:rsidP="00B943D3">
      <w:pPr>
        <w:rPr>
          <w:rFonts w:cstheme="minorHAnsi"/>
        </w:rPr>
      </w:pPr>
    </w:p>
    <w:p w14:paraId="24099A27" w14:textId="15043776" w:rsidR="00B943D3" w:rsidRPr="0022455A" w:rsidRDefault="00B943D3" w:rsidP="00B943D3">
      <w:pPr>
        <w:rPr>
          <w:rFonts w:cstheme="minorHAnsi"/>
        </w:rPr>
      </w:pPr>
      <w:r w:rsidRPr="0022455A">
        <w:rPr>
          <w:rFonts w:cstheme="minorHAnsi"/>
        </w:rPr>
        <w:t xml:space="preserve">The above constitutes the major activities but is not a comprehensive or exclusive list of the duties required and all members of staff are expected to work as part of the Compliance </w:t>
      </w:r>
      <w:r w:rsidR="00C32F43" w:rsidRPr="0022455A">
        <w:rPr>
          <w:rFonts w:cstheme="minorHAnsi"/>
        </w:rPr>
        <w:t xml:space="preserve">Services </w:t>
      </w:r>
      <w:r w:rsidRPr="0022455A">
        <w:rPr>
          <w:rFonts w:cstheme="minorHAnsi"/>
        </w:rPr>
        <w:t xml:space="preserve">team. The Head of </w:t>
      </w:r>
      <w:r w:rsidR="00C60769" w:rsidRPr="0022455A">
        <w:rPr>
          <w:rFonts w:cstheme="minorHAnsi"/>
        </w:rPr>
        <w:t xml:space="preserve">International </w:t>
      </w:r>
      <w:r w:rsidRPr="0022455A">
        <w:rPr>
          <w:rFonts w:cstheme="minorHAnsi"/>
        </w:rPr>
        <w:t>Compliance</w:t>
      </w:r>
      <w:r w:rsidR="009F2F1B" w:rsidRPr="0022455A">
        <w:rPr>
          <w:rFonts w:cstheme="minorHAnsi"/>
        </w:rPr>
        <w:t xml:space="preserve"> </w:t>
      </w:r>
      <w:r w:rsidR="00C32F43" w:rsidRPr="0022455A">
        <w:rPr>
          <w:rFonts w:cstheme="minorHAnsi"/>
        </w:rPr>
        <w:t>S</w:t>
      </w:r>
      <w:r w:rsidR="009F2F1B" w:rsidRPr="0022455A">
        <w:rPr>
          <w:rFonts w:cstheme="minorHAnsi"/>
        </w:rPr>
        <w:t>ervice</w:t>
      </w:r>
      <w:r w:rsidR="0000302C" w:rsidRPr="0022455A">
        <w:rPr>
          <w:rFonts w:cstheme="minorHAnsi"/>
        </w:rPr>
        <w:t>s</w:t>
      </w:r>
      <w:r w:rsidRPr="0022455A">
        <w:rPr>
          <w:rFonts w:cstheme="minorHAnsi"/>
        </w:rPr>
        <w:t xml:space="preserve"> may vary the duties from time to time, which reflect BPP’s priorities but do not change the general character of the job or the level of responsibility entailed. </w:t>
      </w:r>
    </w:p>
    <w:p w14:paraId="1F6B9686" w14:textId="77777777" w:rsidR="00B943D3" w:rsidRPr="0022455A" w:rsidRDefault="00B943D3" w:rsidP="00B943D3">
      <w:pPr>
        <w:rPr>
          <w:rFonts w:cstheme="minorHAnsi"/>
          <w:b/>
          <w:bCs/>
        </w:rPr>
      </w:pPr>
      <w:r w:rsidRPr="0022455A">
        <w:rPr>
          <w:rFonts w:cstheme="minorHAnsi"/>
          <w:b/>
          <w:bCs/>
        </w:rPr>
        <w:t>SKILLS, KNOWLEDGE, EXPERIENCE REQUIRED FOR ROLE</w:t>
      </w:r>
    </w:p>
    <w:p w14:paraId="7D7A552D" w14:textId="77777777" w:rsidR="00B943D3" w:rsidRPr="0022455A" w:rsidRDefault="00B943D3" w:rsidP="00B943D3">
      <w:pPr>
        <w:rPr>
          <w:rFonts w:cstheme="minorHAnsi"/>
          <w:b/>
          <w:bCs/>
        </w:rPr>
      </w:pPr>
      <w:r w:rsidRPr="0022455A">
        <w:rPr>
          <w:rFonts w:cstheme="minorHAnsi"/>
          <w:b/>
          <w:bCs/>
        </w:rPr>
        <w:t>Essential</w:t>
      </w:r>
    </w:p>
    <w:p w14:paraId="0B51BD5E" w14:textId="748B2EED" w:rsidR="006234D6" w:rsidRPr="0022455A" w:rsidRDefault="00B943D3" w:rsidP="00B943D3">
      <w:pPr>
        <w:rPr>
          <w:rFonts w:cstheme="minorHAnsi"/>
        </w:rPr>
      </w:pPr>
      <w:r w:rsidRPr="0022455A">
        <w:rPr>
          <w:rFonts w:cstheme="minorHAnsi"/>
        </w:rPr>
        <w:t>A degree or equivalent professional qualification preferred, however applications from candidates with appropriate and relevant work experience or other equivalent qualifications will also be considered.</w:t>
      </w:r>
    </w:p>
    <w:p w14:paraId="63241539" w14:textId="5DECC59A" w:rsidR="00E32298" w:rsidRPr="0022455A" w:rsidRDefault="00E32298" w:rsidP="006234D6">
      <w:pPr>
        <w:pStyle w:val="ListParagraph"/>
        <w:numPr>
          <w:ilvl w:val="0"/>
          <w:numId w:val="13"/>
        </w:numPr>
        <w:rPr>
          <w:rFonts w:cstheme="minorHAnsi"/>
        </w:rPr>
      </w:pPr>
      <w:r w:rsidRPr="0022455A">
        <w:rPr>
          <w:rFonts w:cstheme="minorHAnsi"/>
        </w:rPr>
        <w:t>Line management experience</w:t>
      </w:r>
      <w:r w:rsidR="003618EF" w:rsidRPr="0022455A">
        <w:rPr>
          <w:rFonts w:cstheme="minorHAnsi"/>
        </w:rPr>
        <w:t xml:space="preserve"> of hybrid working teams</w:t>
      </w:r>
      <w:r w:rsidR="0022455A" w:rsidRPr="0022455A">
        <w:rPr>
          <w:rFonts w:cstheme="minorHAnsi"/>
        </w:rPr>
        <w:t>.</w:t>
      </w:r>
    </w:p>
    <w:p w14:paraId="083E242D" w14:textId="14209842" w:rsidR="00B943D3" w:rsidRPr="0022455A" w:rsidRDefault="00B943D3" w:rsidP="006234D6">
      <w:pPr>
        <w:pStyle w:val="ListParagraph"/>
        <w:numPr>
          <w:ilvl w:val="0"/>
          <w:numId w:val="13"/>
        </w:numPr>
        <w:rPr>
          <w:rFonts w:cstheme="minorHAnsi"/>
        </w:rPr>
      </w:pPr>
      <w:r w:rsidRPr="0022455A">
        <w:rPr>
          <w:rFonts w:cstheme="minorHAnsi"/>
        </w:rPr>
        <w:t xml:space="preserve">Able to demonstrate </w:t>
      </w:r>
      <w:r w:rsidR="006234D6" w:rsidRPr="0022455A">
        <w:rPr>
          <w:rFonts w:cstheme="minorHAnsi"/>
        </w:rPr>
        <w:t>good</w:t>
      </w:r>
      <w:r w:rsidRPr="0022455A">
        <w:rPr>
          <w:rFonts w:cstheme="minorHAnsi"/>
        </w:rPr>
        <w:t xml:space="preserve"> planning and organisational skills</w:t>
      </w:r>
      <w:r w:rsidR="0022455A" w:rsidRPr="0022455A">
        <w:rPr>
          <w:rFonts w:cstheme="minorHAnsi"/>
        </w:rPr>
        <w:t>.</w:t>
      </w:r>
    </w:p>
    <w:p w14:paraId="37C7BD29" w14:textId="5A9E09A3" w:rsidR="005A1D17" w:rsidRPr="0022455A" w:rsidRDefault="005A1D17" w:rsidP="006234D6">
      <w:pPr>
        <w:pStyle w:val="ListParagraph"/>
        <w:numPr>
          <w:ilvl w:val="0"/>
          <w:numId w:val="13"/>
        </w:numPr>
        <w:rPr>
          <w:rFonts w:cstheme="minorHAnsi"/>
        </w:rPr>
      </w:pPr>
      <w:r w:rsidRPr="0022455A">
        <w:rPr>
          <w:rFonts w:cstheme="minorHAnsi"/>
        </w:rPr>
        <w:t>Confident user of Microsoft Outlook</w:t>
      </w:r>
      <w:r w:rsidR="009F1F94" w:rsidRPr="0022455A">
        <w:rPr>
          <w:rFonts w:cstheme="minorHAnsi"/>
        </w:rPr>
        <w:t xml:space="preserve">, </w:t>
      </w:r>
      <w:r w:rsidRPr="0022455A">
        <w:rPr>
          <w:rFonts w:cstheme="minorHAnsi"/>
        </w:rPr>
        <w:t xml:space="preserve">Microsoft </w:t>
      </w:r>
      <w:r w:rsidR="0022455A" w:rsidRPr="0022455A">
        <w:rPr>
          <w:rFonts w:cstheme="minorHAnsi"/>
        </w:rPr>
        <w:t>Excel,</w:t>
      </w:r>
      <w:r w:rsidR="009F1F94" w:rsidRPr="0022455A">
        <w:rPr>
          <w:rFonts w:cstheme="minorHAnsi"/>
        </w:rPr>
        <w:t xml:space="preserve"> and PowerPoint</w:t>
      </w:r>
    </w:p>
    <w:p w14:paraId="69A33581" w14:textId="1658529D" w:rsidR="000A5B89" w:rsidRPr="0022455A" w:rsidRDefault="000A5B89" w:rsidP="006234D6">
      <w:pPr>
        <w:pStyle w:val="ListParagraph"/>
        <w:numPr>
          <w:ilvl w:val="0"/>
          <w:numId w:val="13"/>
        </w:numPr>
        <w:rPr>
          <w:rFonts w:cstheme="minorHAnsi"/>
        </w:rPr>
      </w:pPr>
      <w:r w:rsidRPr="0022455A">
        <w:rPr>
          <w:rFonts w:cstheme="minorHAnsi"/>
        </w:rPr>
        <w:t>Reporting and Data analysis skills</w:t>
      </w:r>
    </w:p>
    <w:p w14:paraId="7C6497AB" w14:textId="3CD15659" w:rsidR="00B943D3" w:rsidRPr="0022455A" w:rsidRDefault="00B943D3" w:rsidP="006234D6">
      <w:pPr>
        <w:pStyle w:val="ListParagraph"/>
        <w:numPr>
          <w:ilvl w:val="0"/>
          <w:numId w:val="13"/>
        </w:numPr>
        <w:rPr>
          <w:rFonts w:cstheme="minorHAnsi"/>
        </w:rPr>
      </w:pPr>
      <w:r w:rsidRPr="0022455A">
        <w:rPr>
          <w:rFonts w:cstheme="minorHAnsi"/>
        </w:rPr>
        <w:t xml:space="preserve">Ability to construct professional email/written </w:t>
      </w:r>
      <w:r w:rsidR="0022455A" w:rsidRPr="0022455A">
        <w:rPr>
          <w:rFonts w:cstheme="minorHAnsi"/>
        </w:rPr>
        <w:t>communications.</w:t>
      </w:r>
    </w:p>
    <w:p w14:paraId="303E1853" w14:textId="182F3228" w:rsidR="00C13022" w:rsidRPr="0022455A" w:rsidRDefault="00B943D3" w:rsidP="006234D6">
      <w:pPr>
        <w:pStyle w:val="ListParagraph"/>
        <w:numPr>
          <w:ilvl w:val="0"/>
          <w:numId w:val="13"/>
        </w:numPr>
        <w:rPr>
          <w:rFonts w:cstheme="minorHAnsi"/>
        </w:rPr>
      </w:pPr>
      <w:r w:rsidRPr="0022455A">
        <w:rPr>
          <w:rFonts w:cstheme="minorHAnsi"/>
        </w:rPr>
        <w:t xml:space="preserve">Experience in dealing with people from a range of cultural </w:t>
      </w:r>
      <w:r w:rsidR="0022455A" w:rsidRPr="0022455A">
        <w:rPr>
          <w:rFonts w:cstheme="minorHAnsi"/>
        </w:rPr>
        <w:t>backgrounds.</w:t>
      </w:r>
    </w:p>
    <w:p w14:paraId="0905B374" w14:textId="3C37BB14" w:rsidR="00B943D3" w:rsidRPr="0022455A" w:rsidRDefault="00B943D3" w:rsidP="006234D6">
      <w:pPr>
        <w:pStyle w:val="ListParagraph"/>
        <w:numPr>
          <w:ilvl w:val="0"/>
          <w:numId w:val="13"/>
        </w:numPr>
        <w:rPr>
          <w:rFonts w:cstheme="minorHAnsi"/>
        </w:rPr>
      </w:pPr>
      <w:r w:rsidRPr="0022455A">
        <w:rPr>
          <w:rFonts w:cstheme="minorHAnsi"/>
        </w:rPr>
        <w:t xml:space="preserve">Ability to communicate with students and staff in a helpful and professional </w:t>
      </w:r>
      <w:r w:rsidR="0022455A" w:rsidRPr="0022455A">
        <w:rPr>
          <w:rFonts w:cstheme="minorHAnsi"/>
        </w:rPr>
        <w:t>manner.</w:t>
      </w:r>
    </w:p>
    <w:p w14:paraId="4551D9BE" w14:textId="73A8BD26" w:rsidR="00B943D3" w:rsidRPr="0022455A" w:rsidRDefault="00B943D3" w:rsidP="006234D6">
      <w:pPr>
        <w:pStyle w:val="ListParagraph"/>
        <w:numPr>
          <w:ilvl w:val="0"/>
          <w:numId w:val="13"/>
        </w:numPr>
        <w:rPr>
          <w:rFonts w:cstheme="minorHAnsi"/>
        </w:rPr>
      </w:pPr>
      <w:r w:rsidRPr="0022455A">
        <w:rPr>
          <w:rFonts w:cstheme="minorHAnsi"/>
        </w:rPr>
        <w:t>Confidence in dealing with difficult or sensitive situations</w:t>
      </w:r>
      <w:r w:rsidR="00C13022" w:rsidRPr="0022455A">
        <w:rPr>
          <w:rFonts w:cstheme="minorHAnsi"/>
        </w:rPr>
        <w:t xml:space="preserve"> and maintaining </w:t>
      </w:r>
      <w:r w:rsidR="0022455A" w:rsidRPr="0022455A">
        <w:rPr>
          <w:rFonts w:cstheme="minorHAnsi"/>
        </w:rPr>
        <w:t>confidentiality.</w:t>
      </w:r>
    </w:p>
    <w:p w14:paraId="701B1846" w14:textId="29A762DF" w:rsidR="00B943D3" w:rsidRPr="0022455A" w:rsidRDefault="00B943D3" w:rsidP="006234D6">
      <w:pPr>
        <w:pStyle w:val="ListParagraph"/>
        <w:numPr>
          <w:ilvl w:val="0"/>
          <w:numId w:val="13"/>
        </w:numPr>
        <w:rPr>
          <w:rFonts w:cstheme="minorHAnsi"/>
        </w:rPr>
      </w:pPr>
      <w:r w:rsidRPr="0022455A">
        <w:rPr>
          <w:rFonts w:cstheme="minorHAnsi"/>
        </w:rPr>
        <w:t>Good understanding of the HEP environment</w:t>
      </w:r>
    </w:p>
    <w:p w14:paraId="1AF9ADA6" w14:textId="4C309FAF" w:rsidR="000A5B89" w:rsidRPr="006953BF" w:rsidRDefault="00B943D3" w:rsidP="00B943D3">
      <w:pPr>
        <w:pStyle w:val="ListParagraph"/>
        <w:numPr>
          <w:ilvl w:val="0"/>
          <w:numId w:val="13"/>
        </w:numPr>
        <w:rPr>
          <w:rFonts w:cstheme="minorHAnsi"/>
        </w:rPr>
      </w:pPr>
      <w:r w:rsidRPr="0022455A">
        <w:rPr>
          <w:rFonts w:cstheme="minorHAnsi"/>
        </w:rPr>
        <w:t xml:space="preserve">Self-motivated with an ability to thrive under </w:t>
      </w:r>
      <w:r w:rsidR="0022455A" w:rsidRPr="0022455A">
        <w:rPr>
          <w:rFonts w:cstheme="minorHAnsi"/>
        </w:rPr>
        <w:t>pressure.</w:t>
      </w:r>
      <w:r w:rsidRPr="0022455A">
        <w:rPr>
          <w:rFonts w:cstheme="minorHAnsi"/>
        </w:rPr>
        <w:t xml:space="preserve"> </w:t>
      </w:r>
    </w:p>
    <w:p w14:paraId="4705407B" w14:textId="77777777" w:rsidR="00B943D3" w:rsidRPr="0022455A" w:rsidRDefault="00B943D3" w:rsidP="00B943D3">
      <w:pPr>
        <w:rPr>
          <w:rFonts w:cstheme="minorHAnsi"/>
          <w:b/>
          <w:bCs/>
        </w:rPr>
      </w:pPr>
      <w:r w:rsidRPr="0022455A">
        <w:rPr>
          <w:rFonts w:cstheme="minorHAnsi"/>
          <w:b/>
          <w:bCs/>
        </w:rPr>
        <w:t>Desirable</w:t>
      </w:r>
    </w:p>
    <w:p w14:paraId="678480DC" w14:textId="34DD22DE" w:rsidR="00D340DC" w:rsidRPr="0022455A" w:rsidRDefault="0018634E" w:rsidP="006234D6">
      <w:pPr>
        <w:pStyle w:val="ListParagraph"/>
        <w:numPr>
          <w:ilvl w:val="0"/>
          <w:numId w:val="14"/>
        </w:numPr>
        <w:rPr>
          <w:rFonts w:cstheme="minorHAnsi"/>
        </w:rPr>
      </w:pPr>
      <w:r w:rsidRPr="0022455A">
        <w:rPr>
          <w:rFonts w:cstheme="minorHAnsi"/>
        </w:rPr>
        <w:t>Immigration Advice</w:t>
      </w:r>
      <w:r w:rsidR="00D340DC" w:rsidRPr="0022455A">
        <w:rPr>
          <w:rFonts w:cstheme="minorHAnsi"/>
        </w:rPr>
        <w:t xml:space="preserve"> experience</w:t>
      </w:r>
      <w:r w:rsidR="00FF5403" w:rsidRPr="0022455A">
        <w:rPr>
          <w:rFonts w:cstheme="minorHAnsi"/>
        </w:rPr>
        <w:t xml:space="preserve"> or Counselling qualifications</w:t>
      </w:r>
    </w:p>
    <w:p w14:paraId="0C5AB68E" w14:textId="56A9F162" w:rsidR="00FF5403" w:rsidRPr="0022455A" w:rsidRDefault="00FF5403" w:rsidP="006234D6">
      <w:pPr>
        <w:pStyle w:val="ListParagraph"/>
        <w:numPr>
          <w:ilvl w:val="0"/>
          <w:numId w:val="14"/>
        </w:numPr>
        <w:rPr>
          <w:rFonts w:cstheme="minorHAnsi"/>
        </w:rPr>
      </w:pPr>
      <w:r w:rsidRPr="0022455A">
        <w:rPr>
          <w:rFonts w:cstheme="minorHAnsi"/>
        </w:rPr>
        <w:t>Mental Health First Aider</w:t>
      </w:r>
    </w:p>
    <w:p w14:paraId="78B038A2" w14:textId="77777777" w:rsidR="00C13022" w:rsidRPr="0022455A" w:rsidRDefault="00C13022" w:rsidP="006234D6">
      <w:pPr>
        <w:pStyle w:val="ListParagraph"/>
        <w:numPr>
          <w:ilvl w:val="0"/>
          <w:numId w:val="14"/>
        </w:numPr>
        <w:rPr>
          <w:rFonts w:cstheme="minorHAnsi"/>
        </w:rPr>
      </w:pPr>
      <w:r w:rsidRPr="0022455A">
        <w:rPr>
          <w:rFonts w:cstheme="minorHAnsi"/>
        </w:rPr>
        <w:t xml:space="preserve">Knowledge of student visa compliance and rules around the Sponsored Student scheme </w:t>
      </w:r>
    </w:p>
    <w:p w14:paraId="4F62EB14" w14:textId="42B421BC" w:rsidR="00D340DC" w:rsidRPr="0022455A" w:rsidRDefault="00C13022" w:rsidP="006234D6">
      <w:pPr>
        <w:pStyle w:val="ListParagraph"/>
        <w:numPr>
          <w:ilvl w:val="0"/>
          <w:numId w:val="14"/>
        </w:numPr>
        <w:rPr>
          <w:rFonts w:cstheme="minorHAnsi"/>
        </w:rPr>
      </w:pPr>
      <w:r w:rsidRPr="0022455A">
        <w:rPr>
          <w:rFonts w:cstheme="minorHAnsi"/>
        </w:rPr>
        <w:t xml:space="preserve">An understanding of other immigration rules and regulations </w:t>
      </w:r>
    </w:p>
    <w:p w14:paraId="4131DF7A" w14:textId="77777777" w:rsidR="001E6B10" w:rsidRDefault="001E6B10" w:rsidP="001A3048"/>
    <w:p w14:paraId="51A32057" w14:textId="77777777" w:rsidR="00F6761E" w:rsidRDefault="00F6761E"/>
    <w:sectPr w:rsidR="00F676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361D"/>
    <w:multiLevelType w:val="hybridMultilevel"/>
    <w:tmpl w:val="4E742244"/>
    <w:lvl w:ilvl="0" w:tplc="7E8A036E">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4560F"/>
    <w:multiLevelType w:val="hybridMultilevel"/>
    <w:tmpl w:val="6F382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8F6D50"/>
    <w:multiLevelType w:val="hybridMultilevel"/>
    <w:tmpl w:val="F03255AC"/>
    <w:lvl w:ilvl="0" w:tplc="951CCC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D5C5A"/>
    <w:multiLevelType w:val="hybridMultilevel"/>
    <w:tmpl w:val="69A0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06F37"/>
    <w:multiLevelType w:val="hybridMultilevel"/>
    <w:tmpl w:val="A9525DE4"/>
    <w:lvl w:ilvl="0" w:tplc="7E8A036E">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95A80"/>
    <w:multiLevelType w:val="hybridMultilevel"/>
    <w:tmpl w:val="ECB44B32"/>
    <w:lvl w:ilvl="0" w:tplc="7E8A036E">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40123E"/>
    <w:multiLevelType w:val="hybridMultilevel"/>
    <w:tmpl w:val="1AAEDA8A"/>
    <w:lvl w:ilvl="0" w:tplc="951CCC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040037"/>
    <w:multiLevelType w:val="hybridMultilevel"/>
    <w:tmpl w:val="B6B23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335DBE"/>
    <w:multiLevelType w:val="hybridMultilevel"/>
    <w:tmpl w:val="FFDAF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8B306A"/>
    <w:multiLevelType w:val="hybridMultilevel"/>
    <w:tmpl w:val="9EA81D02"/>
    <w:lvl w:ilvl="0" w:tplc="851E74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CA1F4D"/>
    <w:multiLevelType w:val="hybridMultilevel"/>
    <w:tmpl w:val="E2EC13CA"/>
    <w:lvl w:ilvl="0" w:tplc="7E8A036E">
      <w:numFmt w:val="bullet"/>
      <w:lvlText w:val=""/>
      <w:lvlJc w:val="left"/>
      <w:pPr>
        <w:ind w:left="720" w:hanging="360"/>
      </w:pPr>
      <w:rPr>
        <w:rFonts w:ascii="Symbol" w:eastAsiaTheme="minorHAnsi"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F454A2"/>
    <w:multiLevelType w:val="hybridMultilevel"/>
    <w:tmpl w:val="09C04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A56579"/>
    <w:multiLevelType w:val="hybridMultilevel"/>
    <w:tmpl w:val="5A246DFA"/>
    <w:lvl w:ilvl="0" w:tplc="7E8A036E">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360C4E"/>
    <w:multiLevelType w:val="hybridMultilevel"/>
    <w:tmpl w:val="84A65752"/>
    <w:lvl w:ilvl="0" w:tplc="951CCC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1D7D8D"/>
    <w:multiLevelType w:val="hybridMultilevel"/>
    <w:tmpl w:val="C018F976"/>
    <w:lvl w:ilvl="0" w:tplc="F802EC7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3C40B6"/>
    <w:multiLevelType w:val="hybridMultilevel"/>
    <w:tmpl w:val="0C9052DC"/>
    <w:lvl w:ilvl="0" w:tplc="FFFFFFFF">
      <w:numFmt w:val="bullet"/>
      <w:lvlText w:val=""/>
      <w:lvlJc w:val="left"/>
      <w:pPr>
        <w:ind w:left="720" w:hanging="360"/>
      </w:pPr>
      <w:rPr>
        <w:rFonts w:ascii="Symbol" w:eastAsiaTheme="minorHAnsi" w:hAnsi="Symbol" w:cstheme="minorHAnsi" w:hint="default"/>
      </w:rPr>
    </w:lvl>
    <w:lvl w:ilvl="1" w:tplc="7E8A036E">
      <w:numFmt w:val="bullet"/>
      <w:lvlText w:val=""/>
      <w:lvlJc w:val="left"/>
      <w:pPr>
        <w:ind w:left="1440" w:hanging="360"/>
      </w:pPr>
      <w:rPr>
        <w:rFonts w:ascii="Symbol" w:eastAsiaTheme="minorHAnsi" w:hAnsi="Symbol" w:cstheme="minorHAns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8321522">
    <w:abstractNumId w:val="14"/>
  </w:num>
  <w:num w:numId="2" w16cid:durableId="1087000926">
    <w:abstractNumId w:val="7"/>
  </w:num>
  <w:num w:numId="3" w16cid:durableId="1192917315">
    <w:abstractNumId w:val="8"/>
  </w:num>
  <w:num w:numId="4" w16cid:durableId="262692238">
    <w:abstractNumId w:val="11"/>
  </w:num>
  <w:num w:numId="5" w16cid:durableId="2033333932">
    <w:abstractNumId w:val="3"/>
  </w:num>
  <w:num w:numId="6" w16cid:durableId="1381436598">
    <w:abstractNumId w:val="9"/>
  </w:num>
  <w:num w:numId="7" w16cid:durableId="682782363">
    <w:abstractNumId w:val="1"/>
  </w:num>
  <w:num w:numId="8" w16cid:durableId="812873480">
    <w:abstractNumId w:val="13"/>
  </w:num>
  <w:num w:numId="9" w16cid:durableId="1527133607">
    <w:abstractNumId w:val="2"/>
  </w:num>
  <w:num w:numId="10" w16cid:durableId="117064739">
    <w:abstractNumId w:val="6"/>
  </w:num>
  <w:num w:numId="11" w16cid:durableId="14770390">
    <w:abstractNumId w:val="5"/>
  </w:num>
  <w:num w:numId="12" w16cid:durableId="1863934654">
    <w:abstractNumId w:val="12"/>
  </w:num>
  <w:num w:numId="13" w16cid:durableId="46075925">
    <w:abstractNumId w:val="4"/>
  </w:num>
  <w:num w:numId="14" w16cid:durableId="836189421">
    <w:abstractNumId w:val="0"/>
  </w:num>
  <w:num w:numId="15" w16cid:durableId="1006447440">
    <w:abstractNumId w:val="10"/>
  </w:num>
  <w:num w:numId="16" w16cid:durableId="10989883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D3"/>
    <w:rsid w:val="000028D1"/>
    <w:rsid w:val="00002E00"/>
    <w:rsid w:val="0000302C"/>
    <w:rsid w:val="00031258"/>
    <w:rsid w:val="00040218"/>
    <w:rsid w:val="0006185C"/>
    <w:rsid w:val="000A13D9"/>
    <w:rsid w:val="000A5B89"/>
    <w:rsid w:val="000F3ADF"/>
    <w:rsid w:val="00105822"/>
    <w:rsid w:val="00116A77"/>
    <w:rsid w:val="00117862"/>
    <w:rsid w:val="00165391"/>
    <w:rsid w:val="0018634E"/>
    <w:rsid w:val="001A3048"/>
    <w:rsid w:val="001E6421"/>
    <w:rsid w:val="001E6B10"/>
    <w:rsid w:val="002011D2"/>
    <w:rsid w:val="00207EFB"/>
    <w:rsid w:val="0022455A"/>
    <w:rsid w:val="00273178"/>
    <w:rsid w:val="002747F9"/>
    <w:rsid w:val="002E5B42"/>
    <w:rsid w:val="002F236C"/>
    <w:rsid w:val="00303590"/>
    <w:rsid w:val="00303D4A"/>
    <w:rsid w:val="00323015"/>
    <w:rsid w:val="003540B2"/>
    <w:rsid w:val="0036122C"/>
    <w:rsid w:val="003618EF"/>
    <w:rsid w:val="00380F9E"/>
    <w:rsid w:val="00381392"/>
    <w:rsid w:val="00393B6C"/>
    <w:rsid w:val="003B48AD"/>
    <w:rsid w:val="003D1B77"/>
    <w:rsid w:val="003D5DFD"/>
    <w:rsid w:val="003F6954"/>
    <w:rsid w:val="003F7586"/>
    <w:rsid w:val="00434C2E"/>
    <w:rsid w:val="0044569A"/>
    <w:rsid w:val="00451A2E"/>
    <w:rsid w:val="00461D44"/>
    <w:rsid w:val="004847EB"/>
    <w:rsid w:val="00582099"/>
    <w:rsid w:val="005A14BD"/>
    <w:rsid w:val="005A1D17"/>
    <w:rsid w:val="005E577C"/>
    <w:rsid w:val="006159D8"/>
    <w:rsid w:val="006234D6"/>
    <w:rsid w:val="006953BF"/>
    <w:rsid w:val="006B0ECE"/>
    <w:rsid w:val="006F1EAD"/>
    <w:rsid w:val="00715C00"/>
    <w:rsid w:val="00727A31"/>
    <w:rsid w:val="00776A68"/>
    <w:rsid w:val="007F1DCF"/>
    <w:rsid w:val="00826126"/>
    <w:rsid w:val="008430F4"/>
    <w:rsid w:val="00861FB6"/>
    <w:rsid w:val="00867B2C"/>
    <w:rsid w:val="008F3463"/>
    <w:rsid w:val="008F5450"/>
    <w:rsid w:val="009037AF"/>
    <w:rsid w:val="00942754"/>
    <w:rsid w:val="00955453"/>
    <w:rsid w:val="00956165"/>
    <w:rsid w:val="00965874"/>
    <w:rsid w:val="0099330C"/>
    <w:rsid w:val="009B0FEC"/>
    <w:rsid w:val="009C2C89"/>
    <w:rsid w:val="009D4475"/>
    <w:rsid w:val="009D6990"/>
    <w:rsid w:val="009F1F94"/>
    <w:rsid w:val="009F2F1B"/>
    <w:rsid w:val="00A21472"/>
    <w:rsid w:val="00A734CB"/>
    <w:rsid w:val="00A74306"/>
    <w:rsid w:val="00A76110"/>
    <w:rsid w:val="00AC2A67"/>
    <w:rsid w:val="00AD1537"/>
    <w:rsid w:val="00AF5345"/>
    <w:rsid w:val="00B04BB6"/>
    <w:rsid w:val="00B50786"/>
    <w:rsid w:val="00B53F04"/>
    <w:rsid w:val="00B76F33"/>
    <w:rsid w:val="00B943D3"/>
    <w:rsid w:val="00B95053"/>
    <w:rsid w:val="00BC63B7"/>
    <w:rsid w:val="00C13022"/>
    <w:rsid w:val="00C32F43"/>
    <w:rsid w:val="00C60769"/>
    <w:rsid w:val="00C91202"/>
    <w:rsid w:val="00CF0A73"/>
    <w:rsid w:val="00CF747F"/>
    <w:rsid w:val="00D3357B"/>
    <w:rsid w:val="00D340DC"/>
    <w:rsid w:val="00D677D8"/>
    <w:rsid w:val="00DC1CC3"/>
    <w:rsid w:val="00DF7A34"/>
    <w:rsid w:val="00E01EA6"/>
    <w:rsid w:val="00E231E9"/>
    <w:rsid w:val="00E24B16"/>
    <w:rsid w:val="00E32298"/>
    <w:rsid w:val="00E41D32"/>
    <w:rsid w:val="00E57A91"/>
    <w:rsid w:val="00E80075"/>
    <w:rsid w:val="00E842C7"/>
    <w:rsid w:val="00E84462"/>
    <w:rsid w:val="00E849B2"/>
    <w:rsid w:val="00F50261"/>
    <w:rsid w:val="00F6761E"/>
    <w:rsid w:val="00F80D0A"/>
    <w:rsid w:val="00F8787F"/>
    <w:rsid w:val="00FA2B99"/>
    <w:rsid w:val="00FD1D2A"/>
    <w:rsid w:val="00FE63ED"/>
    <w:rsid w:val="00FF5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F707"/>
  <w15:chartTrackingRefBased/>
  <w15:docId w15:val="{14F00AE3-18D6-47DB-8B57-3CED502D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943D3"/>
    <w:rPr>
      <w:sz w:val="16"/>
      <w:szCs w:val="16"/>
    </w:rPr>
  </w:style>
  <w:style w:type="paragraph" w:styleId="CommentText">
    <w:name w:val="annotation text"/>
    <w:basedOn w:val="Normal"/>
    <w:link w:val="CommentTextChar"/>
    <w:uiPriority w:val="99"/>
    <w:unhideWhenUsed/>
    <w:rsid w:val="00B943D3"/>
    <w:pPr>
      <w:spacing w:line="240" w:lineRule="auto"/>
    </w:pPr>
    <w:rPr>
      <w:sz w:val="20"/>
      <w:szCs w:val="20"/>
    </w:rPr>
  </w:style>
  <w:style w:type="character" w:customStyle="1" w:styleId="CommentTextChar">
    <w:name w:val="Comment Text Char"/>
    <w:basedOn w:val="DefaultParagraphFont"/>
    <w:link w:val="CommentText"/>
    <w:uiPriority w:val="99"/>
    <w:rsid w:val="00B943D3"/>
    <w:rPr>
      <w:sz w:val="20"/>
      <w:szCs w:val="20"/>
    </w:rPr>
  </w:style>
  <w:style w:type="paragraph" w:styleId="ListParagraph">
    <w:name w:val="List Paragraph"/>
    <w:basedOn w:val="Normal"/>
    <w:uiPriority w:val="34"/>
    <w:qFormat/>
    <w:rsid w:val="003B48AD"/>
    <w:pPr>
      <w:ind w:left="720"/>
      <w:contextualSpacing/>
    </w:pPr>
  </w:style>
  <w:style w:type="character" w:customStyle="1" w:styleId="normaltextrun">
    <w:name w:val="normaltextrun"/>
    <w:basedOn w:val="DefaultParagraphFont"/>
    <w:rsid w:val="006B0ECE"/>
  </w:style>
  <w:style w:type="paragraph" w:styleId="NormalWeb">
    <w:name w:val="Normal (Web)"/>
    <w:basedOn w:val="Normal"/>
    <w:uiPriority w:val="99"/>
    <w:semiHidden/>
    <w:unhideWhenUsed/>
    <w:rsid w:val="00C32F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9B0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99781">
      <w:bodyDiv w:val="1"/>
      <w:marLeft w:val="0"/>
      <w:marRight w:val="0"/>
      <w:marTop w:val="0"/>
      <w:marBottom w:val="0"/>
      <w:divBdr>
        <w:top w:val="none" w:sz="0" w:space="0" w:color="auto"/>
        <w:left w:val="none" w:sz="0" w:space="0" w:color="auto"/>
        <w:bottom w:val="none" w:sz="0" w:space="0" w:color="auto"/>
        <w:right w:val="none" w:sz="0" w:space="0" w:color="auto"/>
      </w:divBdr>
    </w:div>
    <w:div w:id="1581258039">
      <w:bodyDiv w:val="1"/>
      <w:marLeft w:val="0"/>
      <w:marRight w:val="0"/>
      <w:marTop w:val="0"/>
      <w:marBottom w:val="0"/>
      <w:divBdr>
        <w:top w:val="none" w:sz="0" w:space="0" w:color="auto"/>
        <w:left w:val="none" w:sz="0" w:space="0" w:color="auto"/>
        <w:bottom w:val="none" w:sz="0" w:space="0" w:color="auto"/>
        <w:right w:val="none" w:sz="0" w:space="0" w:color="auto"/>
      </w:divBdr>
    </w:div>
    <w:div w:id="1850482207">
      <w:bodyDiv w:val="1"/>
      <w:marLeft w:val="0"/>
      <w:marRight w:val="0"/>
      <w:marTop w:val="0"/>
      <w:marBottom w:val="0"/>
      <w:divBdr>
        <w:top w:val="none" w:sz="0" w:space="0" w:color="auto"/>
        <w:left w:val="none" w:sz="0" w:space="0" w:color="auto"/>
        <w:bottom w:val="none" w:sz="0" w:space="0" w:color="auto"/>
        <w:right w:val="none" w:sz="0" w:space="0" w:color="auto"/>
      </w:divBdr>
    </w:div>
    <w:div w:id="208694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ec5432-b29f-460b-83c9-800fbad559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2DE8EF208146469EC67231AA496FF2" ma:contentTypeVersion="17" ma:contentTypeDescription="Create a new document." ma:contentTypeScope="" ma:versionID="a6660961fb43b6f160121227b3c9be49">
  <xsd:schema xmlns:xsd="http://www.w3.org/2001/XMLSchema" xmlns:xs="http://www.w3.org/2001/XMLSchema" xmlns:p="http://schemas.microsoft.com/office/2006/metadata/properties" xmlns:ns3="58ec5432-b29f-460b-83c9-800fbad559b9" xmlns:ns4="daf19022-d365-460e-96b3-8ff292e4b81e" targetNamespace="http://schemas.microsoft.com/office/2006/metadata/properties" ma:root="true" ma:fieldsID="2e8a6b793fd9a2401f29dcc0bdd4b34a" ns3:_="" ns4:_="">
    <xsd:import namespace="58ec5432-b29f-460b-83c9-800fbad559b9"/>
    <xsd:import namespace="daf19022-d365-460e-96b3-8ff292e4b8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c5432-b29f-460b-83c9-800fbad55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19022-d365-460e-96b3-8ff292e4b8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F2B913-58DF-4469-A74D-8AB29DA1E456}">
  <ds:schemaRefs>
    <ds:schemaRef ds:uri="http://schemas.microsoft.com/office/2006/metadata/properties"/>
    <ds:schemaRef ds:uri="http://purl.org/dc/dcmitype/"/>
    <ds:schemaRef ds:uri="daf19022-d365-460e-96b3-8ff292e4b81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8ec5432-b29f-460b-83c9-800fbad559b9"/>
    <ds:schemaRef ds:uri="http://purl.org/dc/terms/"/>
  </ds:schemaRefs>
</ds:datastoreItem>
</file>

<file path=customXml/itemProps2.xml><?xml version="1.0" encoding="utf-8"?>
<ds:datastoreItem xmlns:ds="http://schemas.openxmlformats.org/officeDocument/2006/customXml" ds:itemID="{0C8E97CC-AB17-4F87-A837-2AB13F623667}">
  <ds:schemaRefs>
    <ds:schemaRef ds:uri="http://schemas.microsoft.com/sharepoint/v3/contenttype/forms"/>
  </ds:schemaRefs>
</ds:datastoreItem>
</file>

<file path=customXml/itemProps3.xml><?xml version="1.0" encoding="utf-8"?>
<ds:datastoreItem xmlns:ds="http://schemas.openxmlformats.org/officeDocument/2006/customXml" ds:itemID="{6167BC62-8CFD-4B8F-85DB-5C7F6C509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c5432-b29f-460b-83c9-800fbad559b9"/>
    <ds:schemaRef ds:uri="daf19022-d365-460e-96b3-8ff292e4b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632</Words>
  <Characters>3604</Characters>
  <Application>Microsoft Office Word</Application>
  <DocSecurity>0</DocSecurity>
  <Lines>30</Lines>
  <Paragraphs>8</Paragraphs>
  <ScaleCrop>false</ScaleCrop>
  <Company>BPP University</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Parris</dc:creator>
  <cp:keywords/>
  <dc:description/>
  <cp:lastModifiedBy>Emma Parris</cp:lastModifiedBy>
  <cp:revision>24</cp:revision>
  <dcterms:created xsi:type="dcterms:W3CDTF">2024-05-31T12:27:00Z</dcterms:created>
  <dcterms:modified xsi:type="dcterms:W3CDTF">2024-05-31T12:45:00Z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0x010100A62DE8EF208146469EC67231AA496FF2</vt:lpwstr>
  </property>
</Properties>
</file>