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C2EBF" w:rsidR="00EC2EBF" w:rsidP="00EC2EBF" w:rsidRDefault="00003A9C" w14:paraId="4B7E35D0" w14:textId="77777777">
      <w:r w:rsidRPr="2D15DC78" w:rsidR="00003A9C">
        <w:rPr>
          <w:b w:val="1"/>
          <w:bCs w:val="1"/>
        </w:rPr>
        <w:t>Job Title</w:t>
      </w:r>
      <w:r>
        <w:br/>
      </w:r>
      <w:r w:rsidR="00EC2EBF">
        <w:rPr/>
        <w:t>Project Management Instructor (PRINCE2, PMP &amp; CAPM)</w:t>
      </w:r>
    </w:p>
    <w:p w:rsidRPr="00003A9C" w:rsidR="00003A9C" w:rsidP="2D15DC78" w:rsidRDefault="00D0261D" w14:paraId="360F32DF" w14:textId="309DFCBF">
      <w:pPr>
        <w:rPr>
          <w:rFonts w:ascii="Aptos" w:hAnsi="Aptos" w:eastAsia="Aptos" w:cs="Aptos"/>
          <w:b w:val="0"/>
          <w:bCs w:val="0"/>
          <w:i w:val="0"/>
          <w:iCs w:val="0"/>
          <w:caps w:val="0"/>
          <w:smallCaps w:val="0"/>
          <w:noProof w:val="0"/>
          <w:color w:val="000000" w:themeColor="text1" w:themeTint="FF" w:themeShade="FF"/>
          <w:sz w:val="24"/>
          <w:szCs w:val="24"/>
          <w:lang w:val="en-GB"/>
        </w:rPr>
      </w:pPr>
      <w:r w:rsidRPr="2D15DC78" w:rsidR="109F9C6A">
        <w:rPr>
          <w:rFonts w:ascii="Aptos" w:hAnsi="Aptos" w:eastAsia="Aptos" w:cs="Aptos"/>
          <w:b w:val="1"/>
          <w:bCs w:val="1"/>
          <w:i w:val="0"/>
          <w:iCs w:val="0"/>
          <w:caps w:val="0"/>
          <w:smallCaps w:val="0"/>
          <w:noProof w:val="0"/>
          <w:color w:val="000000" w:themeColor="text1" w:themeTint="FF" w:themeShade="FF"/>
          <w:sz w:val="24"/>
          <w:szCs w:val="24"/>
          <w:lang w:val="en-GB"/>
        </w:rPr>
        <w:t>Department</w:t>
      </w:r>
      <w:r>
        <w:br/>
      </w:r>
      <w:r w:rsidRPr="2D15DC78" w:rsidR="109F9C6A">
        <w:rPr>
          <w:rFonts w:ascii="Aptos" w:hAnsi="Aptos" w:eastAsia="Aptos" w:cs="Aptos"/>
          <w:b w:val="0"/>
          <w:bCs w:val="0"/>
          <w:i w:val="0"/>
          <w:iCs w:val="0"/>
          <w:caps w:val="0"/>
          <w:smallCaps w:val="0"/>
          <w:noProof w:val="0"/>
          <w:color w:val="000000" w:themeColor="text1" w:themeTint="FF" w:themeShade="FF"/>
          <w:sz w:val="24"/>
          <w:szCs w:val="24"/>
          <w:lang w:val="en-GB"/>
        </w:rPr>
        <w:t xml:space="preserve">Firebrand </w:t>
      </w:r>
    </w:p>
    <w:p w:rsidRPr="00003A9C" w:rsidR="00003A9C" w:rsidP="2D15DC78" w:rsidRDefault="00D0261D" w14:paraId="72E9EB13" w14:textId="2309A8AF">
      <w:pPr>
        <w:rPr>
          <w:rFonts w:ascii="Aptos" w:hAnsi="Aptos" w:eastAsia="Aptos" w:cs="Aptos"/>
          <w:b w:val="0"/>
          <w:bCs w:val="0"/>
          <w:i w:val="0"/>
          <w:iCs w:val="0"/>
          <w:caps w:val="0"/>
          <w:smallCaps w:val="0"/>
          <w:noProof w:val="0"/>
          <w:color w:val="000000" w:themeColor="text1" w:themeTint="FF" w:themeShade="FF"/>
          <w:sz w:val="24"/>
          <w:szCs w:val="24"/>
          <w:lang w:val="en-GB"/>
        </w:rPr>
      </w:pPr>
      <w:r w:rsidRPr="2D15DC78" w:rsidR="109F9C6A">
        <w:rPr>
          <w:rFonts w:ascii="Aptos" w:hAnsi="Aptos" w:eastAsia="Aptos" w:cs="Aptos"/>
          <w:b w:val="1"/>
          <w:bCs w:val="1"/>
          <w:i w:val="0"/>
          <w:iCs w:val="0"/>
          <w:caps w:val="0"/>
          <w:smallCaps w:val="0"/>
          <w:noProof w:val="0"/>
          <w:color w:val="000000" w:themeColor="text1" w:themeTint="FF" w:themeShade="FF"/>
          <w:sz w:val="24"/>
          <w:szCs w:val="24"/>
          <w:lang w:val="en-GB"/>
        </w:rPr>
        <w:t>Location</w:t>
      </w:r>
      <w:r>
        <w:br/>
      </w:r>
      <w:r w:rsidRPr="2D15DC78" w:rsidR="109F9C6A">
        <w:rPr>
          <w:rFonts w:ascii="Aptos" w:hAnsi="Aptos" w:eastAsia="Aptos" w:cs="Aptos"/>
          <w:b w:val="0"/>
          <w:bCs w:val="0"/>
          <w:i w:val="0"/>
          <w:iCs w:val="0"/>
          <w:caps w:val="0"/>
          <w:smallCaps w:val="0"/>
          <w:noProof w:val="0"/>
          <w:color w:val="000000" w:themeColor="text1" w:themeTint="FF" w:themeShade="FF"/>
          <w:sz w:val="24"/>
          <w:szCs w:val="24"/>
          <w:lang w:val="en-GB"/>
        </w:rPr>
        <w:t xml:space="preserve">Wyboston, Bedfordshire </w:t>
      </w:r>
    </w:p>
    <w:p w:rsidRPr="00003A9C" w:rsidR="00003A9C" w:rsidP="2D15DC78" w:rsidRDefault="00D0261D" w14:paraId="41655040" w14:textId="5D95037E">
      <w:pPr>
        <w:rPr>
          <w:rFonts w:ascii="Aptos" w:hAnsi="Aptos" w:eastAsia="Aptos" w:cs="Aptos"/>
          <w:b w:val="0"/>
          <w:bCs w:val="0"/>
          <w:i w:val="0"/>
          <w:iCs w:val="0"/>
          <w:caps w:val="0"/>
          <w:smallCaps w:val="0"/>
          <w:noProof w:val="0"/>
          <w:color w:val="000000" w:themeColor="text1" w:themeTint="FF" w:themeShade="FF"/>
          <w:sz w:val="24"/>
          <w:szCs w:val="24"/>
          <w:lang w:val="en-GB"/>
        </w:rPr>
      </w:pPr>
      <w:r w:rsidRPr="2D15DC78" w:rsidR="109F9C6A">
        <w:rPr>
          <w:rFonts w:ascii="Aptos" w:hAnsi="Aptos" w:eastAsia="Aptos" w:cs="Aptos"/>
          <w:b w:val="0"/>
          <w:bCs w:val="0"/>
          <w:i w:val="0"/>
          <w:iCs w:val="0"/>
          <w:caps w:val="0"/>
          <w:smallCaps w:val="0"/>
          <w:noProof w:val="0"/>
          <w:color w:val="000000" w:themeColor="text1" w:themeTint="FF" w:themeShade="FF"/>
          <w:sz w:val="24"/>
          <w:szCs w:val="24"/>
          <w:lang w:val="en-GB"/>
        </w:rPr>
        <w:t>This is a hybrid delivery role combining remote home working, regular delivery at our main facility in Wyboston, and occasional travel to customer UK Sites.  Occasional overseas travel to deliver training within Europe may also be available, with notice.</w:t>
      </w:r>
    </w:p>
    <w:p w:rsidRPr="00003A9C" w:rsidR="00003A9C" w:rsidP="2D15DC78" w:rsidRDefault="00D0261D" w14:paraId="6B8800E7" w14:textId="14DAC40F">
      <w:pPr>
        <w:rPr>
          <w:rFonts w:ascii="Aptos" w:hAnsi="Aptos" w:eastAsia="Aptos" w:cs="Aptos"/>
          <w:b w:val="0"/>
          <w:bCs w:val="0"/>
          <w:i w:val="0"/>
          <w:iCs w:val="0"/>
          <w:caps w:val="0"/>
          <w:smallCaps w:val="0"/>
          <w:noProof w:val="0"/>
          <w:color w:val="000000" w:themeColor="text1" w:themeTint="FF" w:themeShade="FF"/>
          <w:sz w:val="24"/>
          <w:szCs w:val="24"/>
          <w:lang w:val="en-GB"/>
        </w:rPr>
      </w:pPr>
      <w:r w:rsidRPr="2D15DC78" w:rsidR="109F9C6A">
        <w:rPr>
          <w:rFonts w:ascii="Aptos" w:hAnsi="Aptos" w:eastAsia="Aptos" w:cs="Aptos"/>
          <w:b w:val="0"/>
          <w:bCs w:val="0"/>
          <w:i w:val="0"/>
          <w:iCs w:val="0"/>
          <w:caps w:val="0"/>
          <w:smallCaps w:val="0"/>
          <w:noProof w:val="0"/>
          <w:color w:val="000000" w:themeColor="text1" w:themeTint="FF" w:themeShade="FF"/>
          <w:sz w:val="24"/>
          <w:szCs w:val="24"/>
          <w:lang w:val="en-GB"/>
        </w:rPr>
        <w:t xml:space="preserve">We will consider applicants who prefer online only. </w:t>
      </w:r>
      <w:r>
        <w:br/>
      </w:r>
    </w:p>
    <w:p w:rsidRPr="00003A9C" w:rsidR="00003A9C" w:rsidP="2D15DC78" w:rsidRDefault="00D0261D" w14:paraId="4BEB867D" w14:textId="515AC0D9">
      <w:pPr>
        <w:rPr>
          <w:rFonts w:ascii="Aptos" w:hAnsi="Aptos" w:eastAsia="Aptos" w:cs="Aptos"/>
          <w:b w:val="0"/>
          <w:bCs w:val="0"/>
          <w:i w:val="0"/>
          <w:iCs w:val="0"/>
          <w:caps w:val="0"/>
          <w:smallCaps w:val="0"/>
          <w:noProof w:val="0"/>
          <w:color w:val="000000" w:themeColor="text1" w:themeTint="FF" w:themeShade="FF"/>
          <w:sz w:val="24"/>
          <w:szCs w:val="24"/>
          <w:lang w:val="en-GB"/>
        </w:rPr>
      </w:pPr>
      <w:r w:rsidRPr="2D15DC78" w:rsidR="109F9C6A">
        <w:rPr>
          <w:rFonts w:ascii="Aptos" w:hAnsi="Aptos" w:eastAsia="Aptos" w:cs="Aptos"/>
          <w:b w:val="1"/>
          <w:bCs w:val="1"/>
          <w:i w:val="0"/>
          <w:iCs w:val="0"/>
          <w:caps w:val="0"/>
          <w:smallCaps w:val="0"/>
          <w:noProof w:val="0"/>
          <w:color w:val="000000" w:themeColor="text1" w:themeTint="FF" w:themeShade="FF"/>
          <w:sz w:val="24"/>
          <w:szCs w:val="24"/>
          <w:lang w:val="en-GB"/>
        </w:rPr>
        <w:t>Travel Requirements</w:t>
      </w:r>
      <w:r>
        <w:br/>
      </w:r>
      <w:r w:rsidRPr="2D15DC78" w:rsidR="109F9C6A">
        <w:rPr>
          <w:rFonts w:ascii="Aptos" w:hAnsi="Aptos" w:eastAsia="Aptos" w:cs="Aptos"/>
          <w:b w:val="0"/>
          <w:bCs w:val="0"/>
          <w:i w:val="0"/>
          <w:iCs w:val="0"/>
          <w:caps w:val="0"/>
          <w:smallCaps w:val="0"/>
          <w:noProof w:val="0"/>
          <w:color w:val="000000" w:themeColor="text1" w:themeTint="FF" w:themeShade="FF"/>
          <w:sz w:val="24"/>
          <w:szCs w:val="24"/>
          <w:lang w:val="en-GB"/>
        </w:rPr>
        <w:t>Regular UK-wide travel required to support instructor-led classroom training, client onsite delivery, internal meetings, standardisation events, and instructor development activities. Occasional overnight stays may be required.</w:t>
      </w:r>
    </w:p>
    <w:p w:rsidRPr="00003A9C" w:rsidR="00003A9C" w:rsidP="2D15DC78" w:rsidRDefault="00D0261D" w14:paraId="0D5CEFE6" w14:textId="44372D4B">
      <w:pPr>
        <w:rPr>
          <w:rFonts w:ascii="Aptos" w:hAnsi="Aptos" w:eastAsia="Aptos" w:cs="Aptos"/>
          <w:b w:val="0"/>
          <w:bCs w:val="0"/>
          <w:i w:val="0"/>
          <w:iCs w:val="0"/>
          <w:caps w:val="0"/>
          <w:smallCaps w:val="0"/>
          <w:noProof w:val="0"/>
          <w:color w:val="000000" w:themeColor="text1" w:themeTint="FF" w:themeShade="FF"/>
          <w:sz w:val="24"/>
          <w:szCs w:val="24"/>
          <w:lang w:val="en-GB"/>
        </w:rPr>
      </w:pPr>
      <w:r w:rsidRPr="2D15DC78" w:rsidR="109F9C6A">
        <w:rPr>
          <w:rFonts w:ascii="Aptos" w:hAnsi="Aptos" w:eastAsia="Aptos" w:cs="Aptos"/>
          <w:b w:val="1"/>
          <w:bCs w:val="1"/>
          <w:i w:val="0"/>
          <w:iCs w:val="0"/>
          <w:caps w:val="0"/>
          <w:smallCaps w:val="0"/>
          <w:noProof w:val="0"/>
          <w:color w:val="000000" w:themeColor="text1" w:themeTint="FF" w:themeShade="FF"/>
          <w:sz w:val="24"/>
          <w:szCs w:val="24"/>
          <w:lang w:val="en-GB"/>
        </w:rPr>
        <w:t>Contract Type</w:t>
      </w:r>
      <w:r>
        <w:br/>
      </w:r>
      <w:r w:rsidRPr="2D15DC78" w:rsidR="109F9C6A">
        <w:rPr>
          <w:rFonts w:ascii="Aptos" w:hAnsi="Aptos" w:eastAsia="Aptos" w:cs="Aptos"/>
          <w:b w:val="0"/>
          <w:bCs w:val="0"/>
          <w:i w:val="0"/>
          <w:iCs w:val="0"/>
          <w:caps w:val="0"/>
          <w:smallCaps w:val="0"/>
          <w:noProof w:val="0"/>
          <w:color w:val="000000" w:themeColor="text1" w:themeTint="FF" w:themeShade="FF"/>
          <w:sz w:val="24"/>
          <w:szCs w:val="24"/>
          <w:lang w:val="en-GB"/>
        </w:rPr>
        <w:t>Part-Time Fixed-Term Contract (18 months), with potential extension.</w:t>
      </w:r>
    </w:p>
    <w:p w:rsidRPr="00003A9C" w:rsidR="00003A9C" w:rsidP="2D15DC78" w:rsidRDefault="00D0261D" w14:paraId="39FF9BC9" w14:textId="5415949C">
      <w:pPr>
        <w:spacing w:before="0" w:beforeAutospacing="off" w:after="0" w:afterAutospacing="off" w:line="30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2D15DC78" w:rsidR="109F9C6A">
        <w:rPr>
          <w:rFonts w:ascii="Aptos" w:hAnsi="Aptos" w:eastAsia="Aptos" w:cs="Aptos"/>
          <w:b w:val="1"/>
          <w:bCs w:val="1"/>
          <w:i w:val="0"/>
          <w:iCs w:val="0"/>
          <w:caps w:val="0"/>
          <w:smallCaps w:val="0"/>
          <w:noProof w:val="0"/>
          <w:color w:val="000000" w:themeColor="text1" w:themeTint="FF" w:themeShade="FF"/>
          <w:sz w:val="24"/>
          <w:szCs w:val="24"/>
          <w:lang w:val="en-GB"/>
        </w:rPr>
        <w:t>Hours of Work</w:t>
      </w:r>
      <w:r>
        <w:br/>
      </w:r>
      <w:r w:rsidRPr="2D15DC78" w:rsidR="109F9C6A">
        <w:rPr>
          <w:rFonts w:ascii="Aptos" w:hAnsi="Aptos" w:eastAsia="Aptos" w:cs="Aptos"/>
          <w:b w:val="0"/>
          <w:bCs w:val="0"/>
          <w:i w:val="0"/>
          <w:iCs w:val="0"/>
          <w:caps w:val="0"/>
          <w:smallCaps w:val="0"/>
          <w:noProof w:val="0"/>
          <w:color w:val="000000" w:themeColor="text1" w:themeTint="FF" w:themeShade="FF"/>
          <w:sz w:val="24"/>
          <w:szCs w:val="24"/>
          <w:lang w:val="en-GB"/>
        </w:rPr>
        <w:t>Part-time hours to be agreed dependant on skillset. Flexibility is required to meet delivery schedules, customer requirements, and occasional travel commitments.</w:t>
      </w:r>
    </w:p>
    <w:p w:rsidRPr="00003A9C" w:rsidR="00003A9C" w:rsidP="2D15DC78" w:rsidRDefault="00D0261D" w14:paraId="2FE3364F" w14:textId="15653FE5">
      <w:pPr>
        <w:rPr>
          <w:rFonts w:ascii="Aptos" w:hAnsi="Aptos" w:eastAsia="Aptos" w:cs="Aptos"/>
          <w:b w:val="0"/>
          <w:bCs w:val="0"/>
          <w:i w:val="0"/>
          <w:iCs w:val="0"/>
          <w:caps w:val="0"/>
          <w:smallCaps w:val="0"/>
          <w:noProof w:val="0"/>
          <w:color w:val="000000" w:themeColor="text1" w:themeTint="FF" w:themeShade="FF"/>
          <w:sz w:val="24"/>
          <w:szCs w:val="24"/>
          <w:lang w:val="en-GB"/>
        </w:rPr>
      </w:pPr>
    </w:p>
    <w:p w:rsidRPr="00003A9C" w:rsidR="00003A9C" w:rsidP="2D15DC78" w:rsidRDefault="00D0261D" w14:paraId="6DF46C89" w14:textId="0D701441">
      <w:pPr>
        <w:rPr>
          <w:rFonts w:ascii="Aptos" w:hAnsi="Aptos" w:eastAsia="Aptos" w:cs="Aptos"/>
          <w:b w:val="0"/>
          <w:bCs w:val="0"/>
          <w:i w:val="0"/>
          <w:iCs w:val="0"/>
          <w:caps w:val="0"/>
          <w:smallCaps w:val="0"/>
          <w:noProof w:val="0"/>
          <w:color w:val="000000" w:themeColor="text1" w:themeTint="FF" w:themeShade="FF"/>
          <w:sz w:val="24"/>
          <w:szCs w:val="24"/>
          <w:lang w:val="en-GB"/>
        </w:rPr>
      </w:pPr>
      <w:r w:rsidRPr="2D15DC78" w:rsidR="109F9C6A">
        <w:rPr>
          <w:rFonts w:ascii="Aptos" w:hAnsi="Aptos" w:eastAsia="Aptos" w:cs="Aptos"/>
          <w:b w:val="1"/>
          <w:bCs w:val="1"/>
          <w:i w:val="0"/>
          <w:iCs w:val="0"/>
          <w:caps w:val="0"/>
          <w:smallCaps w:val="0"/>
          <w:noProof w:val="0"/>
          <w:color w:val="000000" w:themeColor="text1" w:themeTint="FF" w:themeShade="FF"/>
          <w:sz w:val="24"/>
          <w:szCs w:val="24"/>
          <w:lang w:val="en-GB"/>
        </w:rPr>
        <w:t>Reporting Lines</w:t>
      </w:r>
      <w:r>
        <w:br/>
      </w:r>
      <w:r w:rsidRPr="2D15DC78" w:rsidR="109F9C6A">
        <w:rPr>
          <w:rFonts w:ascii="Aptos" w:hAnsi="Aptos" w:eastAsia="Aptos" w:cs="Aptos"/>
          <w:b w:val="0"/>
          <w:bCs w:val="0"/>
          <w:i w:val="0"/>
          <w:iCs w:val="0"/>
          <w:caps w:val="0"/>
          <w:smallCaps w:val="0"/>
          <w:noProof w:val="0"/>
          <w:color w:val="000000" w:themeColor="text1" w:themeTint="FF" w:themeShade="FF"/>
          <w:sz w:val="24"/>
          <w:szCs w:val="24"/>
          <w:lang w:val="en-GB"/>
        </w:rPr>
        <w:t xml:space="preserve">Reports to: Instructor Manager </w:t>
      </w:r>
      <w:r>
        <w:br/>
      </w:r>
      <w:r w:rsidRPr="2D15DC78" w:rsidR="109F9C6A">
        <w:rPr>
          <w:rFonts w:ascii="Aptos" w:hAnsi="Aptos" w:eastAsia="Aptos" w:cs="Aptos"/>
          <w:b w:val="0"/>
          <w:bCs w:val="0"/>
          <w:i w:val="0"/>
          <w:iCs w:val="0"/>
          <w:caps w:val="0"/>
          <w:smallCaps w:val="0"/>
          <w:noProof w:val="0"/>
          <w:color w:val="000000" w:themeColor="text1" w:themeTint="FF" w:themeShade="FF"/>
          <w:sz w:val="24"/>
          <w:szCs w:val="24"/>
          <w:lang w:val="en-GB"/>
        </w:rPr>
        <w:t>Direct Reports: None</w:t>
      </w:r>
    </w:p>
    <w:p w:rsidRPr="00003A9C" w:rsidR="00003A9C" w:rsidP="00003A9C" w:rsidRDefault="00D0261D" w14:paraId="213B73B5" w14:textId="77777777">
      <w:r>
        <w:pict w14:anchorId="7979ADC8">
          <v:rect id="_x0000_i1025" style="width:0;height:1.5pt" o:hr="t" o:hrstd="t" o:hralign="center" fillcolor="#a0a0a0" stroked="f"/>
        </w:pict>
      </w:r>
    </w:p>
    <w:p w:rsidRPr="00003A9C" w:rsidR="00003A9C" w:rsidP="00003A9C" w:rsidRDefault="00003A9C" w14:paraId="00D2AE2A" w14:textId="77777777">
      <w:pPr>
        <w:rPr>
          <w:b/>
          <w:bCs/>
        </w:rPr>
      </w:pPr>
      <w:r w:rsidRPr="00003A9C">
        <w:rPr>
          <w:b/>
          <w:bCs/>
        </w:rPr>
        <w:t>Job Purpose</w:t>
      </w:r>
    </w:p>
    <w:p w:rsidRPr="00EC2EBF" w:rsidR="00EC2EBF" w:rsidP="00EC2EBF" w:rsidRDefault="00EC2EBF" w14:paraId="56844AE6" w14:textId="209977E7">
      <w:r w:rsidR="00EC2EBF">
        <w:rPr/>
        <w:t>To deliver high-quality project management training programmes across the PRINCE2®, PMP® and CAPM® portfolios through virtual and</w:t>
      </w:r>
      <w:r w:rsidR="79D5A155">
        <w:rPr/>
        <w:t>/or</w:t>
      </w:r>
      <w:r w:rsidR="00EC2EBF">
        <w:rPr/>
        <w:t xml:space="preserve"> classroom-based learning. The </w:t>
      </w:r>
      <w:r w:rsidR="00EC2EBF">
        <w:rPr/>
        <w:t>Instructor</w:t>
      </w:r>
      <w:r w:rsidR="00EC2EBF">
        <w:rPr/>
        <w:t xml:space="preserve"> will provide engaging, learner-focused training that enables delegates to successfully apply project management principles and achieve relevant certifications while </w:t>
      </w:r>
      <w:r w:rsidR="00EC2EBF">
        <w:rPr/>
        <w:t>maintaining</w:t>
      </w:r>
      <w:r w:rsidR="00EC2EBF">
        <w:rPr/>
        <w:t xml:space="preserve"> exceptional customer satisfaction and learner outcomes.</w:t>
      </w:r>
    </w:p>
    <w:p w:rsidRPr="00003A9C" w:rsidR="00003A9C" w:rsidP="00003A9C" w:rsidRDefault="00D0261D" w14:paraId="453C3B1E" w14:textId="77777777">
      <w:r>
        <w:pict w14:anchorId="4C0CD082">
          <v:rect id="_x0000_i1026" style="width:0;height:1.5pt" o:hr="t" o:hrstd="t" o:hralign="center" fillcolor="#a0a0a0" stroked="f"/>
        </w:pict>
      </w:r>
    </w:p>
    <w:p w:rsidRPr="00003A9C" w:rsidR="00003A9C" w:rsidP="00003A9C" w:rsidRDefault="00003A9C" w14:paraId="32B4B831" w14:textId="77777777">
      <w:pPr>
        <w:rPr>
          <w:b/>
          <w:bCs/>
        </w:rPr>
      </w:pPr>
      <w:r w:rsidRPr="00003A9C">
        <w:rPr>
          <w:b/>
          <w:bCs/>
        </w:rPr>
        <w:t>Key Responsibilities</w:t>
      </w:r>
    </w:p>
    <w:p w:rsidRPr="00EC2EBF" w:rsidR="00EC2EBF" w:rsidP="00EC2EBF" w:rsidRDefault="00EC2EBF" w14:paraId="0C9E1EBB" w14:textId="5DA8497D">
      <w:pPr>
        <w:pStyle w:val="ListParagraph"/>
        <w:numPr>
          <w:ilvl w:val="0"/>
          <w:numId w:val="5"/>
        </w:numPr>
        <w:rPr/>
      </w:pPr>
      <w:r w:rsidR="00EC2EBF">
        <w:rPr/>
        <w:t>Deliver PRINCE2, PMP and CAPM training programmes via virtual classrooms and</w:t>
      </w:r>
      <w:r w:rsidR="467D1B0E">
        <w:rPr/>
        <w:t>/or</w:t>
      </w:r>
      <w:r w:rsidR="00EC2EBF">
        <w:rPr/>
        <w:t xml:space="preserve"> face-to-face classroom environments. </w:t>
      </w:r>
    </w:p>
    <w:p w:rsidR="4436F58F" w:rsidP="769807A5" w:rsidRDefault="4436F58F" w14:paraId="48C9E6C8" w14:textId="5CB355FA">
      <w:pPr>
        <w:pStyle w:val="ListParagraph"/>
        <w:numPr>
          <w:ilvl w:val="0"/>
          <w:numId w:val="5"/>
        </w:numPr>
        <w:rPr>
          <w:noProof w:val="0"/>
          <w:lang w:val="en-GB"/>
        </w:rPr>
      </w:pPr>
      <w:r w:rsidRPr="2D15DC78" w:rsidR="4436F58F">
        <w:rPr>
          <w:rFonts w:ascii="Aptos" w:hAnsi="Aptos" w:eastAsia="Aptos" w:cs="Aptos"/>
          <w:b w:val="0"/>
          <w:bCs w:val="0"/>
          <w:i w:val="0"/>
          <w:iCs w:val="0"/>
          <w:caps w:val="0"/>
          <w:smallCaps w:val="0"/>
          <w:noProof w:val="0"/>
          <w:color w:val="000000" w:themeColor="text1" w:themeTint="FF" w:themeShade="FF"/>
          <w:sz w:val="24"/>
          <w:szCs w:val="24"/>
          <w:lang w:val="en-GB"/>
        </w:rPr>
        <w:t>Facilitate engaging, interactive learning experiences that cater to diverse learner needs and experience levels.</w:t>
      </w:r>
    </w:p>
    <w:p w:rsidRPr="00EC2EBF" w:rsidR="00EC2EBF" w:rsidP="00EC2EBF" w:rsidRDefault="00EC2EBF" w14:paraId="76D6D3B5" w14:textId="18F7CB91">
      <w:pPr>
        <w:pStyle w:val="ListParagraph"/>
        <w:numPr>
          <w:ilvl w:val="0"/>
          <w:numId w:val="5"/>
        </w:numPr>
      </w:pPr>
      <w:r w:rsidRPr="00EC2EBF">
        <w:t xml:space="preserve">Support learners throughout their learning journey, including answering technical and examination-related questions. </w:t>
      </w:r>
    </w:p>
    <w:p w:rsidRPr="00EC2EBF" w:rsidR="00EC2EBF" w:rsidP="00EC2EBF" w:rsidRDefault="00EC2EBF" w14:paraId="2A84D14C" w14:textId="14D51FB2">
      <w:pPr>
        <w:pStyle w:val="ListParagraph"/>
        <w:numPr>
          <w:ilvl w:val="0"/>
          <w:numId w:val="5"/>
        </w:numPr>
      </w:pPr>
      <w:r w:rsidRPr="00EC2EBF">
        <w:t xml:space="preserve">Monitor learner progress and adjust delivery approaches to maximise engagement and knowledge retention. </w:t>
      </w:r>
    </w:p>
    <w:p w:rsidRPr="00EC2EBF" w:rsidR="00EC2EBF" w:rsidP="00EC2EBF" w:rsidRDefault="00EC2EBF" w14:paraId="445E24E7" w14:textId="7CB8C7F2">
      <w:pPr>
        <w:pStyle w:val="ListParagraph"/>
        <w:numPr>
          <w:ilvl w:val="0"/>
          <w:numId w:val="5"/>
        </w:numPr>
      </w:pPr>
      <w:r w:rsidRPr="00EC2EBF">
        <w:t xml:space="preserve">Maintain excellent learner satisfaction scores and consistently positive feedback. </w:t>
      </w:r>
    </w:p>
    <w:p w:rsidRPr="00EC2EBF" w:rsidR="00EC2EBF" w:rsidP="00EC2EBF" w:rsidRDefault="00EC2EBF" w14:paraId="6ABA9904" w14:textId="4D22925C">
      <w:pPr>
        <w:pStyle w:val="ListParagraph"/>
        <w:numPr>
          <w:ilvl w:val="0"/>
          <w:numId w:val="5"/>
        </w:numPr>
      </w:pPr>
      <w:r w:rsidRPr="00EC2EBF">
        <w:t xml:space="preserve">Share practical, real-world project management experience to contextualise learning and support knowledge transfer. </w:t>
      </w:r>
    </w:p>
    <w:p w:rsidRPr="00EC2EBF" w:rsidR="00EC2EBF" w:rsidP="00EC2EBF" w:rsidRDefault="00EC2EBF" w14:paraId="138D2C43" w14:textId="3E7884D7">
      <w:pPr>
        <w:pStyle w:val="ListParagraph"/>
        <w:numPr>
          <w:ilvl w:val="0"/>
          <w:numId w:val="5"/>
        </w:numPr>
        <w:rPr/>
      </w:pPr>
      <w:r w:rsidR="00EC2EBF">
        <w:rPr/>
        <w:t xml:space="preserve">Ensure all delivery aligns with </w:t>
      </w:r>
      <w:r w:rsidR="00EC2EBF">
        <w:rPr/>
        <w:t>Firebrand</w:t>
      </w:r>
      <w:r w:rsidR="00EC2EBF">
        <w:rPr/>
        <w:t xml:space="preserve"> standards, awarding body requirements and quality assurance processes. </w:t>
      </w:r>
    </w:p>
    <w:p w:rsidR="24E238D1" w:rsidP="769807A5" w:rsidRDefault="24E238D1" w14:paraId="5276E6CE" w14:textId="6D8115EA">
      <w:pPr>
        <w:pStyle w:val="ListParagraph"/>
        <w:numPr>
          <w:ilvl w:val="0"/>
          <w:numId w:val="5"/>
        </w:numPr>
        <w:rPr/>
      </w:pPr>
      <w:r w:rsidRPr="769807A5" w:rsidR="24E238D1">
        <w:rPr>
          <w:rFonts w:ascii="Aptos" w:hAnsi="Aptos" w:eastAsia="Aptos" w:cs="Aptos"/>
          <w:b w:val="0"/>
          <w:bCs w:val="0"/>
          <w:i w:val="0"/>
          <w:iCs w:val="0"/>
          <w:caps w:val="0"/>
          <w:smallCaps w:val="0"/>
          <w:noProof w:val="0"/>
          <w:color w:val="000000" w:themeColor="text1" w:themeTint="FF" w:themeShade="FF"/>
          <w:sz w:val="24"/>
          <w:szCs w:val="24"/>
          <w:lang w:val="en-GB"/>
        </w:rPr>
        <w:t xml:space="preserve">Work collaboratively with the Education team, Operations, </w:t>
      </w:r>
      <w:r w:rsidRPr="769807A5" w:rsidR="24E238D1">
        <w:rPr>
          <w:rFonts w:ascii="Aptos" w:hAnsi="Aptos" w:eastAsia="Aptos" w:cs="Aptos"/>
          <w:b w:val="0"/>
          <w:bCs w:val="0"/>
          <w:i w:val="0"/>
          <w:iCs w:val="0"/>
          <w:caps w:val="0"/>
          <w:smallCaps w:val="0"/>
          <w:noProof w:val="0"/>
          <w:color w:val="000000" w:themeColor="text1" w:themeTint="FF" w:themeShade="FF"/>
          <w:sz w:val="24"/>
          <w:szCs w:val="24"/>
          <w:lang w:val="en-GB"/>
        </w:rPr>
        <w:t>Sales</w:t>
      </w:r>
      <w:r w:rsidRPr="769807A5" w:rsidR="24E238D1">
        <w:rPr>
          <w:rFonts w:ascii="Aptos" w:hAnsi="Aptos" w:eastAsia="Aptos" w:cs="Aptos"/>
          <w:b w:val="0"/>
          <w:bCs w:val="0"/>
          <w:i w:val="0"/>
          <w:iCs w:val="0"/>
          <w:caps w:val="0"/>
          <w:smallCaps w:val="0"/>
          <w:noProof w:val="0"/>
          <w:color w:val="000000" w:themeColor="text1" w:themeTint="FF" w:themeShade="FF"/>
          <w:sz w:val="24"/>
          <w:szCs w:val="24"/>
          <w:lang w:val="en-GB"/>
        </w:rPr>
        <w:t xml:space="preserve"> and Customer teams to ensure excellent learner experiences </w:t>
      </w:r>
      <w:r w:rsidRPr="769807A5" w:rsidR="24E238D1">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GB"/>
        </w:rPr>
        <w:t>and ensure successful course delivery</w:t>
      </w:r>
      <w:r w:rsidRPr="769807A5" w:rsidR="24E238D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769807A5" w:rsidR="24E238D1">
        <w:rPr>
          <w:noProof w:val="0"/>
          <w:lang w:val="en-GB"/>
        </w:rPr>
        <w:t xml:space="preserve"> </w:t>
      </w:r>
    </w:p>
    <w:p w:rsidRPr="00EC2EBF" w:rsidR="00EC2EBF" w:rsidP="00EC2EBF" w:rsidRDefault="00EC2EBF" w14:paraId="76BB299A" w14:textId="38AB0FFC">
      <w:pPr>
        <w:pStyle w:val="ListParagraph"/>
        <w:numPr>
          <w:ilvl w:val="0"/>
          <w:numId w:val="5"/>
        </w:numPr>
      </w:pPr>
      <w:r w:rsidRPr="00EC2EBF">
        <w:t xml:space="preserve">Complete administrative requirements associated with course delivery accurately and within agreed timescales. </w:t>
      </w:r>
    </w:p>
    <w:p w:rsidRPr="00EC2EBF" w:rsidR="00EC2EBF" w:rsidP="00EC2EBF" w:rsidRDefault="00EC2EBF" w14:paraId="0537F1A9" w14:textId="6E88B14C">
      <w:pPr>
        <w:pStyle w:val="ListParagraph"/>
        <w:numPr>
          <w:ilvl w:val="0"/>
          <w:numId w:val="5"/>
        </w:numPr>
      </w:pPr>
      <w:r w:rsidRPr="00EC2EBF">
        <w:t xml:space="preserve">Act as an ambassador for </w:t>
      </w:r>
      <w:r>
        <w:t>Firebrand</w:t>
      </w:r>
      <w:r w:rsidRPr="00EC2EBF">
        <w:t xml:space="preserve">, </w:t>
      </w:r>
      <w:proofErr w:type="gramStart"/>
      <w:r w:rsidRPr="00EC2EBF">
        <w:t>maintaining professional standards at all times</w:t>
      </w:r>
      <w:proofErr w:type="gramEnd"/>
      <w:r w:rsidRPr="00EC2EBF">
        <w:t xml:space="preserve"> when interacting with learners, clients and colleagues.</w:t>
      </w:r>
    </w:p>
    <w:p w:rsidRPr="00003A9C" w:rsidR="00003A9C" w:rsidP="00003A9C" w:rsidRDefault="00D0261D" w14:paraId="2C871F56" w14:textId="77777777">
      <w:r>
        <w:pict w14:anchorId="22A7F900">
          <v:rect id="_x0000_i1027" style="width:0;height:1.5pt" o:hr="t" o:hrstd="t" o:hralign="center" fillcolor="#a0a0a0" stroked="f"/>
        </w:pict>
      </w:r>
    </w:p>
    <w:p w:rsidRPr="00003A9C" w:rsidR="00003A9C" w:rsidP="00003A9C" w:rsidRDefault="00003A9C" w14:paraId="56C9E1A9" w14:textId="77777777">
      <w:pPr>
        <w:rPr>
          <w:b/>
          <w:bCs/>
        </w:rPr>
      </w:pPr>
      <w:r w:rsidRPr="00003A9C">
        <w:rPr>
          <w:b/>
          <w:bCs/>
        </w:rPr>
        <w:t>Skills, Experience &amp; Qualifications Required - Essential</w:t>
      </w:r>
    </w:p>
    <w:p w:rsidRPr="00EC2EBF" w:rsidR="00EC2EBF" w:rsidP="00EC2EBF" w:rsidRDefault="00EC2EBF" w14:paraId="3AAAAEF1" w14:textId="34CBA364">
      <w:pPr>
        <w:pStyle w:val="ListParagraph"/>
        <w:numPr>
          <w:ilvl w:val="0"/>
          <w:numId w:val="8"/>
        </w:numPr>
      </w:pPr>
      <w:r w:rsidRPr="00EC2EBF">
        <w:t xml:space="preserve">Demonstrable experience managing projects within professional business environments. </w:t>
      </w:r>
    </w:p>
    <w:p w:rsidRPr="00EC2EBF" w:rsidR="00EC2EBF" w:rsidP="00EC2EBF" w:rsidRDefault="00EC2EBF" w14:paraId="24223159" w14:textId="56DE8A45">
      <w:pPr>
        <w:pStyle w:val="ListParagraph"/>
        <w:numPr>
          <w:ilvl w:val="0"/>
          <w:numId w:val="8"/>
        </w:numPr>
      </w:pPr>
      <w:r w:rsidRPr="00EC2EBF">
        <w:t xml:space="preserve">Current certification in one or more of the following: </w:t>
      </w:r>
    </w:p>
    <w:p w:rsidRPr="00EC2EBF" w:rsidR="00EC2EBF" w:rsidP="00EC2EBF" w:rsidRDefault="00EC2EBF" w14:paraId="4ECBED23" w14:textId="77777777">
      <w:pPr>
        <w:numPr>
          <w:ilvl w:val="0"/>
          <w:numId w:val="9"/>
        </w:numPr>
      </w:pPr>
      <w:r w:rsidRPr="00EC2EBF">
        <w:t>PRINCE2 Practitioner</w:t>
      </w:r>
    </w:p>
    <w:p w:rsidRPr="00EC2EBF" w:rsidR="00EC2EBF" w:rsidP="00EC2EBF" w:rsidRDefault="00EC2EBF" w14:paraId="00552E56" w14:textId="77777777">
      <w:pPr>
        <w:numPr>
          <w:ilvl w:val="0"/>
          <w:numId w:val="9"/>
        </w:numPr>
      </w:pPr>
      <w:r w:rsidRPr="00EC2EBF">
        <w:t>PMP (Project Management Professional)</w:t>
      </w:r>
    </w:p>
    <w:p w:rsidRPr="00EC2EBF" w:rsidR="00EC2EBF" w:rsidP="00EC2EBF" w:rsidRDefault="00EC2EBF" w14:paraId="5EDF4BD1" w14:textId="77777777">
      <w:pPr>
        <w:numPr>
          <w:ilvl w:val="0"/>
          <w:numId w:val="9"/>
        </w:numPr>
      </w:pPr>
      <w:r w:rsidRPr="00EC2EBF">
        <w:t xml:space="preserve">CAPM (Certified </w:t>
      </w:r>
      <w:proofErr w:type="gramStart"/>
      <w:r w:rsidRPr="00EC2EBF">
        <w:t>Associate in Project Management</w:t>
      </w:r>
      <w:proofErr w:type="gramEnd"/>
      <w:r w:rsidRPr="00EC2EBF">
        <w:t>)</w:t>
      </w:r>
    </w:p>
    <w:p w:rsidRPr="00EC2EBF" w:rsidR="00EC2EBF" w:rsidP="00EC2EBF" w:rsidRDefault="00EC2EBF" w14:paraId="376C8212" w14:textId="379D72BF">
      <w:pPr>
        <w:pStyle w:val="ListParagraph"/>
        <w:numPr>
          <w:ilvl w:val="0"/>
          <w:numId w:val="8"/>
        </w:numPr>
        <w:rPr/>
      </w:pPr>
      <w:r w:rsidR="00EC2EBF">
        <w:rPr/>
        <w:t xml:space="preserve">Strong knowledge of project management methodologies, frameworks, tools and best practices. </w:t>
      </w:r>
    </w:p>
    <w:p w:rsidRPr="00EC2EBF" w:rsidR="00EC2EBF" w:rsidP="00EC2EBF" w:rsidRDefault="00EC2EBF" w14:paraId="04C54B80" w14:textId="29E5174F">
      <w:pPr>
        <w:pStyle w:val="ListParagraph"/>
        <w:numPr>
          <w:ilvl w:val="0"/>
          <w:numId w:val="8"/>
        </w:numPr>
        <w:rPr/>
      </w:pPr>
      <w:r w:rsidR="00EC2EBF">
        <w:rPr/>
        <w:t xml:space="preserve">Ability to explain complex concepts clearly to both technical and non-technical audiences. </w:t>
      </w:r>
    </w:p>
    <w:p w:rsidR="23807952" w:rsidP="769807A5" w:rsidRDefault="23807952" w14:paraId="09DCFA91" w14:textId="795A4037">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en-US"/>
        </w:rPr>
      </w:pPr>
      <w:r w:rsidRPr="769807A5" w:rsidR="23807952">
        <w:rPr>
          <w:rFonts w:ascii="Aptos" w:hAnsi="Aptos" w:eastAsia="Aptos" w:cs="Aptos"/>
          <w:b w:val="0"/>
          <w:bCs w:val="0"/>
          <w:i w:val="0"/>
          <w:iCs w:val="0"/>
          <w:caps w:val="0"/>
          <w:smallCaps w:val="0"/>
          <w:noProof w:val="0"/>
          <w:color w:val="000000" w:themeColor="text1" w:themeTint="FF" w:themeShade="FF"/>
          <w:sz w:val="24"/>
          <w:szCs w:val="24"/>
          <w:lang w:val="en-GB"/>
        </w:rPr>
        <w:t>Previous experience delivering professional training to adult learners in both virtual and classroom environments.</w:t>
      </w:r>
    </w:p>
    <w:p w:rsidR="23807952" w:rsidP="769807A5" w:rsidRDefault="23807952" w14:paraId="4682D5B0" w14:textId="749FEB0D">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en-GB"/>
        </w:rPr>
      </w:pPr>
      <w:r w:rsidRPr="769807A5" w:rsidR="23807952">
        <w:rPr>
          <w:rFonts w:ascii="Aptos" w:hAnsi="Aptos" w:eastAsia="Aptos" w:cs="Aptos"/>
          <w:b w:val="0"/>
          <w:bCs w:val="0"/>
          <w:i w:val="0"/>
          <w:iCs w:val="0"/>
          <w:caps w:val="0"/>
          <w:smallCaps w:val="0"/>
          <w:noProof w:val="0"/>
          <w:color w:val="000000" w:themeColor="text1" w:themeTint="FF" w:themeShade="FF"/>
          <w:sz w:val="24"/>
          <w:szCs w:val="24"/>
          <w:lang w:val="en-GB"/>
        </w:rPr>
        <w:t xml:space="preserve">Excellent presentation, facilitation, and communication skills. </w:t>
      </w:r>
    </w:p>
    <w:p w:rsidR="23807952" w:rsidP="769807A5" w:rsidRDefault="23807952" w14:paraId="47FD79B4" w14:textId="7B4035E4">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en-GB"/>
        </w:rPr>
      </w:pPr>
      <w:r w:rsidRPr="769807A5" w:rsidR="23807952">
        <w:rPr>
          <w:rFonts w:ascii="Aptos" w:hAnsi="Aptos" w:eastAsia="Aptos" w:cs="Aptos"/>
          <w:b w:val="0"/>
          <w:bCs w:val="0"/>
          <w:i w:val="0"/>
          <w:iCs w:val="0"/>
          <w:caps w:val="0"/>
          <w:smallCaps w:val="0"/>
          <w:noProof w:val="0"/>
          <w:color w:val="000000" w:themeColor="text1" w:themeTint="FF" w:themeShade="FF"/>
          <w:sz w:val="24"/>
          <w:szCs w:val="24"/>
          <w:lang w:val="en-GB"/>
        </w:rPr>
        <w:t xml:space="preserve">Ability to engage diverse learner groups and adapt delivery styles to suit varying experience levels. </w:t>
      </w:r>
    </w:p>
    <w:p w:rsidR="23807952" w:rsidP="769807A5" w:rsidRDefault="23807952" w14:paraId="73117242" w14:textId="4B4A34DC">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en-US"/>
        </w:rPr>
      </w:pPr>
      <w:r w:rsidRPr="769807A5" w:rsidR="23807952">
        <w:rPr>
          <w:rFonts w:ascii="Aptos" w:hAnsi="Aptos" w:eastAsia="Aptos" w:cs="Aptos"/>
          <w:b w:val="0"/>
          <w:bCs w:val="0"/>
          <w:i w:val="0"/>
          <w:iCs w:val="0"/>
          <w:caps w:val="0"/>
          <w:smallCaps w:val="0"/>
          <w:noProof w:val="0"/>
          <w:color w:val="000000" w:themeColor="text1" w:themeTint="FF" w:themeShade="FF"/>
          <w:sz w:val="24"/>
          <w:szCs w:val="24"/>
          <w:lang w:val="en-GB"/>
        </w:rPr>
        <w:t xml:space="preserve">Strong learner engagement and classroom management skills.  </w:t>
      </w:r>
    </w:p>
    <w:p w:rsidR="23807952" w:rsidP="769807A5" w:rsidRDefault="23807952" w14:paraId="3B62D52B" w14:textId="73D936C9">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en-GB"/>
        </w:rPr>
      </w:pPr>
      <w:r w:rsidRPr="769807A5" w:rsidR="23807952">
        <w:rPr>
          <w:rFonts w:ascii="Aptos" w:hAnsi="Aptos" w:eastAsia="Aptos" w:cs="Aptos"/>
          <w:b w:val="0"/>
          <w:bCs w:val="0"/>
          <w:i w:val="0"/>
          <w:iCs w:val="0"/>
          <w:caps w:val="0"/>
          <w:smallCaps w:val="0"/>
          <w:noProof w:val="0"/>
          <w:color w:val="000000" w:themeColor="text1" w:themeTint="FF" w:themeShade="FF"/>
          <w:sz w:val="24"/>
          <w:szCs w:val="24"/>
          <w:lang w:val="en-GB"/>
        </w:rPr>
        <w:t>Strong stakeholder management and interpersonal skills.</w:t>
      </w:r>
    </w:p>
    <w:p w:rsidR="23807952" w:rsidP="769807A5" w:rsidRDefault="23807952" w14:paraId="638DBCF7" w14:textId="431A72BD">
      <w:pPr>
        <w:pStyle w:val="ListParagraph"/>
        <w:numPr>
          <w:ilvl w:val="0"/>
          <w:numId w:val="8"/>
        </w:numPr>
        <w:rPr>
          <w:rFonts w:ascii="Aptos" w:hAnsi="Aptos" w:eastAsia="Aptos" w:cs="Aptos"/>
          <w:b w:val="0"/>
          <w:bCs w:val="0"/>
          <w:i w:val="0"/>
          <w:iCs w:val="0"/>
          <w:caps w:val="0"/>
          <w:smallCaps w:val="0"/>
          <w:noProof w:val="0"/>
          <w:color w:val="000000" w:themeColor="text1" w:themeTint="FF" w:themeShade="FF"/>
          <w:sz w:val="24"/>
          <w:szCs w:val="24"/>
          <w:lang w:val="en-US"/>
        </w:rPr>
      </w:pPr>
      <w:r w:rsidRPr="2D15DC78" w:rsidR="23807952">
        <w:rPr>
          <w:rFonts w:ascii="Aptos" w:hAnsi="Aptos" w:eastAsia="Aptos" w:cs="Aptos"/>
          <w:b w:val="0"/>
          <w:bCs w:val="0"/>
          <w:i w:val="0"/>
          <w:iCs w:val="0"/>
          <w:caps w:val="0"/>
          <w:smallCaps w:val="0"/>
          <w:noProof w:val="0"/>
          <w:color w:val="000000" w:themeColor="text1" w:themeTint="FF" w:themeShade="FF"/>
          <w:sz w:val="24"/>
          <w:szCs w:val="24"/>
          <w:lang w:val="en-GB"/>
        </w:rPr>
        <w:t xml:space="preserve">Ability to work independently while contributing effectively as part of a wider instructor community.  </w:t>
      </w:r>
    </w:p>
    <w:p w:rsidRPr="00003A9C" w:rsidR="00003A9C" w:rsidP="00003A9C" w:rsidRDefault="00D0261D" w14:paraId="3CB31C13" w14:textId="77777777">
      <w:r>
        <w:pict w14:anchorId="21082C73">
          <v:rect id="_x0000_i1038" style="width:0;height:1.5pt" o:hr="t" o:hrstd="t" o:hralign="center" fillcolor="#a0a0a0" stroked="f"/>
        </w:pict>
      </w:r>
    </w:p>
    <w:p w:rsidRPr="00003A9C" w:rsidR="00003A9C" w:rsidP="00003A9C" w:rsidRDefault="00003A9C" w14:paraId="3E48D527" w14:textId="77777777">
      <w:pPr>
        <w:rPr>
          <w:b/>
          <w:bCs/>
        </w:rPr>
      </w:pPr>
      <w:r w:rsidRPr="00003A9C">
        <w:rPr>
          <w:b/>
          <w:bCs/>
        </w:rPr>
        <w:t>Skills, Experience &amp; Qualifications Required - Desirable</w:t>
      </w:r>
    </w:p>
    <w:p w:rsidRPr="00EC2EBF" w:rsidR="00EC2EBF" w:rsidP="00EC2EBF" w:rsidRDefault="00EC2EBF" w14:paraId="05BB4AFF" w14:textId="0C097197">
      <w:pPr>
        <w:pStyle w:val="ListParagraph"/>
        <w:numPr>
          <w:ilvl w:val="0"/>
          <w:numId w:val="12"/>
        </w:numPr>
      </w:pPr>
      <w:r w:rsidRPr="00EC2EBF">
        <w:t xml:space="preserve">Experience delivering accredited PRINCE2, PMP or CAPM courses commercially. </w:t>
      </w:r>
    </w:p>
    <w:p w:rsidRPr="00EC2EBF" w:rsidR="00EC2EBF" w:rsidP="00EC2EBF" w:rsidRDefault="00EC2EBF" w14:paraId="7D38BABA" w14:textId="05845CF2">
      <w:pPr>
        <w:pStyle w:val="ListParagraph"/>
        <w:numPr>
          <w:ilvl w:val="0"/>
          <w:numId w:val="12"/>
        </w:numPr>
      </w:pPr>
      <w:r w:rsidRPr="00EC2EBF">
        <w:t xml:space="preserve">Additional project management certifications such as: </w:t>
      </w:r>
    </w:p>
    <w:p w:rsidRPr="00EC2EBF" w:rsidR="00EC2EBF" w:rsidP="00EC2EBF" w:rsidRDefault="00EC2EBF" w14:paraId="04606437" w14:textId="77777777">
      <w:pPr>
        <w:numPr>
          <w:ilvl w:val="0"/>
          <w:numId w:val="13"/>
        </w:numPr>
      </w:pPr>
      <w:proofErr w:type="spellStart"/>
      <w:r w:rsidRPr="00EC2EBF">
        <w:t>AgilePM</w:t>
      </w:r>
      <w:proofErr w:type="spellEnd"/>
    </w:p>
    <w:p w:rsidRPr="00EC2EBF" w:rsidR="00EC2EBF" w:rsidP="00EC2EBF" w:rsidRDefault="00EC2EBF" w14:paraId="00F1422A" w14:textId="77777777">
      <w:pPr>
        <w:numPr>
          <w:ilvl w:val="0"/>
          <w:numId w:val="13"/>
        </w:numPr>
      </w:pPr>
      <w:r w:rsidRPr="00EC2EBF">
        <w:t>PRINCE2 Agile</w:t>
      </w:r>
    </w:p>
    <w:p w:rsidRPr="00EC2EBF" w:rsidR="00EC2EBF" w:rsidP="00EC2EBF" w:rsidRDefault="00EC2EBF" w14:paraId="4283F0DE" w14:textId="77777777">
      <w:pPr>
        <w:numPr>
          <w:ilvl w:val="0"/>
          <w:numId w:val="13"/>
        </w:numPr>
      </w:pPr>
      <w:r w:rsidRPr="00EC2EBF">
        <w:t>PMI-ACP</w:t>
      </w:r>
    </w:p>
    <w:p w:rsidRPr="00EC2EBF" w:rsidR="00EC2EBF" w:rsidP="00EC2EBF" w:rsidRDefault="00EC2EBF" w14:paraId="5ABC438C" w14:textId="77777777">
      <w:pPr>
        <w:numPr>
          <w:ilvl w:val="0"/>
          <w:numId w:val="13"/>
        </w:numPr>
      </w:pPr>
      <w:r w:rsidRPr="00EC2EBF">
        <w:t>MSP</w:t>
      </w:r>
    </w:p>
    <w:p w:rsidRPr="00EC2EBF" w:rsidR="00EC2EBF" w:rsidP="00EC2EBF" w:rsidRDefault="00EC2EBF" w14:paraId="0378416E" w14:textId="77777777">
      <w:pPr>
        <w:numPr>
          <w:ilvl w:val="0"/>
          <w:numId w:val="13"/>
        </w:numPr>
      </w:pPr>
      <w:proofErr w:type="spellStart"/>
      <w:r w:rsidRPr="00EC2EBF">
        <w:t>MoP</w:t>
      </w:r>
      <w:proofErr w:type="spellEnd"/>
    </w:p>
    <w:p w:rsidRPr="00EC2EBF" w:rsidR="00EC2EBF" w:rsidP="00EC2EBF" w:rsidRDefault="00EC2EBF" w14:paraId="3772DE32" w14:textId="77777777">
      <w:pPr>
        <w:numPr>
          <w:ilvl w:val="0"/>
          <w:numId w:val="13"/>
        </w:numPr>
      </w:pPr>
      <w:r w:rsidRPr="00EC2EBF">
        <w:t>P3O</w:t>
      </w:r>
    </w:p>
    <w:p w:rsidRPr="00EC2EBF" w:rsidR="00EC2EBF" w:rsidP="00EC2EBF" w:rsidRDefault="00EC2EBF" w14:paraId="32D04DAE" w14:textId="7C0C4559">
      <w:pPr>
        <w:pStyle w:val="ListParagraph"/>
        <w:numPr>
          <w:ilvl w:val="0"/>
          <w:numId w:val="12"/>
        </w:numPr>
      </w:pPr>
      <w:r w:rsidRPr="00EC2EBF">
        <w:t xml:space="preserve">Experience delivering corporate or enterprise-level training programmes. </w:t>
      </w:r>
    </w:p>
    <w:p w:rsidRPr="00EC2EBF" w:rsidR="00EC2EBF" w:rsidP="00EC2EBF" w:rsidRDefault="00EC2EBF" w14:paraId="7C40E9A5" w14:textId="3C881C3C">
      <w:pPr>
        <w:pStyle w:val="ListParagraph"/>
        <w:numPr>
          <w:ilvl w:val="0"/>
          <w:numId w:val="12"/>
        </w:numPr>
        <w:rPr/>
      </w:pPr>
      <w:r w:rsidR="00EC2EBF">
        <w:rPr/>
        <w:t xml:space="preserve">Experience delivering professional skills development programmes. </w:t>
      </w:r>
    </w:p>
    <w:p w:rsidR="1BB5B59D" w:rsidP="769807A5" w:rsidRDefault="1BB5B59D" w14:paraId="7201AC31" w14:textId="716B94AA">
      <w:pPr>
        <w:pStyle w:val="ListParagraph"/>
        <w:numPr>
          <w:ilvl w:val="0"/>
          <w:numId w:val="12"/>
        </w:numPr>
        <w:rPr/>
      </w:pPr>
      <w:r w:rsidRPr="769807A5" w:rsidR="1BB5B59D">
        <w:rPr>
          <w:rFonts w:ascii="Aptos" w:hAnsi="Aptos" w:eastAsia="Aptos" w:cs="Aptos"/>
          <w:b w:val="0"/>
          <w:bCs w:val="0"/>
          <w:i w:val="0"/>
          <w:iCs w:val="0"/>
          <w:caps w:val="0"/>
          <w:smallCaps w:val="0"/>
          <w:noProof w:val="0"/>
          <w:color w:val="000000" w:themeColor="text1" w:themeTint="FF" w:themeShade="FF"/>
          <w:sz w:val="24"/>
          <w:szCs w:val="24"/>
          <w:lang w:val="en-GB"/>
        </w:rPr>
        <w:t>Experience supporting professional qualifications or certification pathways</w:t>
      </w:r>
      <w:r w:rsidRPr="769807A5" w:rsidR="1BB5B59D">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769807A5" w:rsidR="1BB5B59D">
        <w:rPr>
          <w:noProof w:val="0"/>
          <w:lang w:val="en-GB"/>
        </w:rPr>
        <w:t xml:space="preserve"> </w:t>
      </w:r>
    </w:p>
    <w:p w:rsidRPr="00EC2EBF" w:rsidR="00EC2EBF" w:rsidP="00EC2EBF" w:rsidRDefault="00EC2EBF" w14:paraId="61504C2F" w14:textId="60520C42">
      <w:pPr>
        <w:pStyle w:val="ListParagraph"/>
        <w:numPr>
          <w:ilvl w:val="0"/>
          <w:numId w:val="12"/>
        </w:numPr>
      </w:pPr>
      <w:r w:rsidRPr="00EC2EBF">
        <w:t xml:space="preserve">Authorised Trainer status with </w:t>
      </w:r>
      <w:proofErr w:type="spellStart"/>
      <w:r w:rsidRPr="00EC2EBF">
        <w:t>PeopleCert</w:t>
      </w:r>
      <w:proofErr w:type="spellEnd"/>
      <w:r w:rsidRPr="00EC2EBF">
        <w:t xml:space="preserve"> or PMI. </w:t>
      </w:r>
    </w:p>
    <w:p w:rsidRPr="00EC2EBF" w:rsidR="00EC2EBF" w:rsidP="00EC2EBF" w:rsidRDefault="00EC2EBF" w14:paraId="6087A0FB" w14:textId="5A1DF33F">
      <w:pPr>
        <w:pStyle w:val="ListParagraph"/>
        <w:numPr>
          <w:ilvl w:val="0"/>
          <w:numId w:val="12"/>
        </w:numPr>
      </w:pPr>
      <w:r w:rsidRPr="00EC2EBF">
        <w:t>Experience supporting learners with examination preparation and certification achievement.</w:t>
      </w:r>
    </w:p>
    <w:p w:rsidRPr="00003A9C" w:rsidR="00003A9C" w:rsidP="00003A9C" w:rsidRDefault="00D0261D" w14:paraId="5CDCBC17" w14:textId="77777777">
      <w:r>
        <w:pict w14:anchorId="519DFB23">
          <v:rect id="_x0000_i1029" style="width:0;height:1.5pt" o:hr="t" o:hrstd="t" o:hralign="center" fillcolor="#a0a0a0" stroked="f"/>
        </w:pict>
      </w:r>
    </w:p>
    <w:p w:rsidRPr="00003A9C" w:rsidR="00003A9C" w:rsidP="00003A9C" w:rsidRDefault="00003A9C" w14:paraId="1B28A708" w14:textId="77777777">
      <w:pPr>
        <w:rPr>
          <w:b/>
          <w:bCs/>
        </w:rPr>
      </w:pPr>
      <w:r w:rsidRPr="00003A9C">
        <w:rPr>
          <w:b/>
          <w:bCs/>
        </w:rPr>
        <w:t>Pre-Employment Checks</w:t>
      </w:r>
    </w:p>
    <w:p w:rsidRPr="00003A9C" w:rsidR="00003A9C" w:rsidP="00003A9C" w:rsidRDefault="00003A9C" w14:paraId="019CAE3C" w14:textId="77777777">
      <w:pPr>
        <w:numPr>
          <w:ilvl w:val="0"/>
          <w:numId w:val="4"/>
        </w:numPr>
      </w:pPr>
      <w:r w:rsidRPr="00003A9C">
        <w:t>Right to Work Check</w:t>
      </w:r>
    </w:p>
    <w:p w:rsidRPr="00003A9C" w:rsidR="00003A9C" w:rsidP="00003A9C" w:rsidRDefault="00003A9C" w14:paraId="72D4DC7B" w14:textId="77777777">
      <w:pPr>
        <w:numPr>
          <w:ilvl w:val="0"/>
          <w:numId w:val="4"/>
        </w:numPr>
      </w:pPr>
      <w:r w:rsidRPr="00003A9C">
        <w:t>Employment References</w:t>
      </w:r>
    </w:p>
    <w:p w:rsidRPr="00003A9C" w:rsidR="00003A9C" w:rsidP="00003A9C" w:rsidRDefault="00003A9C" w14:paraId="6B1B4CB9" w14:textId="77777777">
      <w:pPr>
        <w:numPr>
          <w:ilvl w:val="0"/>
          <w:numId w:val="4"/>
        </w:numPr>
      </w:pPr>
      <w:r w:rsidRPr="00003A9C">
        <w:t>DBS Check (Basic)</w:t>
      </w:r>
    </w:p>
    <w:p w:rsidRPr="00003A9C" w:rsidR="00003A9C" w:rsidP="00003A9C" w:rsidRDefault="00003A9C" w14:paraId="115B4C1F" w14:textId="77777777">
      <w:pPr>
        <w:numPr>
          <w:ilvl w:val="0"/>
          <w:numId w:val="4"/>
        </w:numPr>
      </w:pPr>
      <w:r w:rsidRPr="00003A9C">
        <w:t>Verification of relevant certifications and professional memberships</w:t>
      </w:r>
    </w:p>
    <w:p w:rsidRPr="00003A9C" w:rsidR="00003A9C" w:rsidP="00003A9C" w:rsidRDefault="00003A9C" w14:paraId="7683FEED" w14:textId="77777777">
      <w:pPr>
        <w:numPr>
          <w:ilvl w:val="0"/>
          <w:numId w:val="4"/>
        </w:numPr>
      </w:pPr>
      <w:r w:rsidRPr="00003A9C">
        <w:t>Other Checks (where required by specific client contracts)</w:t>
      </w:r>
    </w:p>
    <w:p w:rsidRPr="00003A9C" w:rsidR="00003A9C" w:rsidP="00003A9C" w:rsidRDefault="00D0261D" w14:paraId="40D7B6BE" w14:textId="77777777">
      <w:r>
        <w:pict w14:anchorId="34B852DE">
          <v:rect id="_x0000_i1030" style="width:0;height:1.5pt" o:hr="t" o:hrstd="t" o:hralign="center" fillcolor="#a0a0a0" stroked="f"/>
        </w:pict>
      </w:r>
    </w:p>
    <w:p w:rsidRPr="00003A9C" w:rsidR="00003A9C" w:rsidP="00003A9C" w:rsidRDefault="00003A9C" w14:paraId="2E8A7F8D" w14:textId="77777777">
      <w:r w:rsidRPr="00003A9C">
        <w:rPr>
          <w:i/>
          <w:iCs/>
        </w:rPr>
        <w:t>BPP actively promotes equality of opportunity for all with the right mix of talent, skills and potential, and welcomes applications from a wide range of candidates. BPP will select candidates for interview based on their skills, qualifications and experience.</w:t>
      </w:r>
    </w:p>
    <w:p w:rsidR="00AD60F6" w:rsidRDefault="00AD60F6" w14:paraId="55F85086" w14:textId="77777777"/>
    <w:sectPr w:rsidR="00AD60F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645C"/>
    <w:multiLevelType w:val="hybridMultilevel"/>
    <w:tmpl w:val="2FBCB820"/>
    <w:lvl w:ilvl="0" w:tplc="08090005">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 w15:restartNumberingAfterBreak="0">
    <w:nsid w:val="09FF24B3"/>
    <w:multiLevelType w:val="multilevel"/>
    <w:tmpl w:val="4FA847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C9A20A7"/>
    <w:multiLevelType w:val="multilevel"/>
    <w:tmpl w:val="AB86B0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1582276"/>
    <w:multiLevelType w:val="hybridMultilevel"/>
    <w:tmpl w:val="704C71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1627022"/>
    <w:multiLevelType w:val="multilevel"/>
    <w:tmpl w:val="155CD8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3291293"/>
    <w:multiLevelType w:val="multilevel"/>
    <w:tmpl w:val="8FFE9B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8C714E6"/>
    <w:multiLevelType w:val="hybridMultilevel"/>
    <w:tmpl w:val="2CFE5F46"/>
    <w:lvl w:ilvl="0" w:tplc="F6C80954">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9CF7B38"/>
    <w:multiLevelType w:val="multilevel"/>
    <w:tmpl w:val="B07053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64B7EA7"/>
    <w:multiLevelType w:val="hybridMultilevel"/>
    <w:tmpl w:val="543AC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BBC3F8D"/>
    <w:multiLevelType w:val="multilevel"/>
    <w:tmpl w:val="7C6A5D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1D251AA"/>
    <w:multiLevelType w:val="hybridMultilevel"/>
    <w:tmpl w:val="51463B64"/>
    <w:lvl w:ilvl="0" w:tplc="08090005">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1" w15:restartNumberingAfterBreak="0">
    <w:nsid w:val="7C785630"/>
    <w:multiLevelType w:val="multilevel"/>
    <w:tmpl w:val="55F066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EFF5D9A"/>
    <w:multiLevelType w:val="hybridMultilevel"/>
    <w:tmpl w:val="46B024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09044708">
    <w:abstractNumId w:val="5"/>
  </w:num>
  <w:num w:numId="2" w16cid:durableId="868882321">
    <w:abstractNumId w:val="9"/>
  </w:num>
  <w:num w:numId="3" w16cid:durableId="1208645389">
    <w:abstractNumId w:val="7"/>
  </w:num>
  <w:num w:numId="4" w16cid:durableId="347098029">
    <w:abstractNumId w:val="11"/>
  </w:num>
  <w:num w:numId="5" w16cid:durableId="2062904655">
    <w:abstractNumId w:val="8"/>
  </w:num>
  <w:num w:numId="6" w16cid:durableId="501241247">
    <w:abstractNumId w:val="6"/>
  </w:num>
  <w:num w:numId="7" w16cid:durableId="920138915">
    <w:abstractNumId w:val="1"/>
  </w:num>
  <w:num w:numId="8" w16cid:durableId="1583760875">
    <w:abstractNumId w:val="3"/>
  </w:num>
  <w:num w:numId="9" w16cid:durableId="1961959613">
    <w:abstractNumId w:val="0"/>
  </w:num>
  <w:num w:numId="10" w16cid:durableId="644234661">
    <w:abstractNumId w:val="2"/>
  </w:num>
  <w:num w:numId="11" w16cid:durableId="1390690705">
    <w:abstractNumId w:val="4"/>
  </w:num>
  <w:num w:numId="12" w16cid:durableId="401148804">
    <w:abstractNumId w:val="12"/>
  </w:num>
  <w:num w:numId="13" w16cid:durableId="897981592">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9"/>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A9C"/>
    <w:rsid w:val="00003A9C"/>
    <w:rsid w:val="000C59F0"/>
    <w:rsid w:val="008070B5"/>
    <w:rsid w:val="009F0AAC"/>
    <w:rsid w:val="00AD60F6"/>
    <w:rsid w:val="00D0261D"/>
    <w:rsid w:val="00EC2EBF"/>
    <w:rsid w:val="03836CE1"/>
    <w:rsid w:val="0657BF57"/>
    <w:rsid w:val="109F9C6A"/>
    <w:rsid w:val="10CF574C"/>
    <w:rsid w:val="11519C74"/>
    <w:rsid w:val="145EF3A4"/>
    <w:rsid w:val="15387A8F"/>
    <w:rsid w:val="19DCA3AE"/>
    <w:rsid w:val="1BB5B59D"/>
    <w:rsid w:val="23807952"/>
    <w:rsid w:val="24E238D1"/>
    <w:rsid w:val="293118E4"/>
    <w:rsid w:val="2D15DC78"/>
    <w:rsid w:val="35A680A6"/>
    <w:rsid w:val="365317C7"/>
    <w:rsid w:val="38CCB95E"/>
    <w:rsid w:val="4436F58F"/>
    <w:rsid w:val="467D1B0E"/>
    <w:rsid w:val="4D044562"/>
    <w:rsid w:val="4FC9B101"/>
    <w:rsid w:val="538EE39E"/>
    <w:rsid w:val="57DB7E64"/>
    <w:rsid w:val="5E60BE1D"/>
    <w:rsid w:val="689EBE11"/>
    <w:rsid w:val="769807A5"/>
    <w:rsid w:val="79D5A155"/>
    <w:rsid w:val="7BEB0239"/>
    <w:rsid w:val="7F2DED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918A0"/>
  <w15:chartTrackingRefBased/>
  <w15:docId w15:val="{9406A1DE-084D-4EB2-864F-ECDFA96E52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03A9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3A9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3A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3A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A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A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A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A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A9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03A9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03A9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03A9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03A9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03A9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03A9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03A9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03A9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03A9C"/>
    <w:rPr>
      <w:rFonts w:eastAsiaTheme="majorEastAsia" w:cstheme="majorBidi"/>
      <w:color w:val="272727" w:themeColor="text1" w:themeTint="D8"/>
    </w:rPr>
  </w:style>
  <w:style w:type="paragraph" w:styleId="Title">
    <w:name w:val="Title"/>
    <w:basedOn w:val="Normal"/>
    <w:next w:val="Normal"/>
    <w:link w:val="TitleChar"/>
    <w:uiPriority w:val="10"/>
    <w:qFormat/>
    <w:rsid w:val="00003A9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03A9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03A9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03A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A9C"/>
    <w:pPr>
      <w:spacing w:before="160"/>
      <w:jc w:val="center"/>
    </w:pPr>
    <w:rPr>
      <w:i/>
      <w:iCs/>
      <w:color w:val="404040" w:themeColor="text1" w:themeTint="BF"/>
    </w:rPr>
  </w:style>
  <w:style w:type="character" w:styleId="QuoteChar" w:customStyle="1">
    <w:name w:val="Quote Char"/>
    <w:basedOn w:val="DefaultParagraphFont"/>
    <w:link w:val="Quote"/>
    <w:uiPriority w:val="29"/>
    <w:rsid w:val="00003A9C"/>
    <w:rPr>
      <w:i/>
      <w:iCs/>
      <w:color w:val="404040" w:themeColor="text1" w:themeTint="BF"/>
    </w:rPr>
  </w:style>
  <w:style w:type="paragraph" w:styleId="ListParagraph">
    <w:name w:val="List Paragraph"/>
    <w:basedOn w:val="Normal"/>
    <w:uiPriority w:val="34"/>
    <w:qFormat/>
    <w:rsid w:val="00003A9C"/>
    <w:pPr>
      <w:ind w:left="720"/>
      <w:contextualSpacing/>
    </w:pPr>
  </w:style>
  <w:style w:type="character" w:styleId="IntenseEmphasis">
    <w:name w:val="Intense Emphasis"/>
    <w:basedOn w:val="DefaultParagraphFont"/>
    <w:uiPriority w:val="21"/>
    <w:qFormat/>
    <w:rsid w:val="00003A9C"/>
    <w:rPr>
      <w:i/>
      <w:iCs/>
      <w:color w:val="0F4761" w:themeColor="accent1" w:themeShade="BF"/>
    </w:rPr>
  </w:style>
  <w:style w:type="paragraph" w:styleId="IntenseQuote">
    <w:name w:val="Intense Quote"/>
    <w:basedOn w:val="Normal"/>
    <w:next w:val="Normal"/>
    <w:link w:val="IntenseQuoteChar"/>
    <w:uiPriority w:val="30"/>
    <w:qFormat/>
    <w:rsid w:val="00003A9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03A9C"/>
    <w:rPr>
      <w:i/>
      <w:iCs/>
      <w:color w:val="0F4761" w:themeColor="accent1" w:themeShade="BF"/>
    </w:rPr>
  </w:style>
  <w:style w:type="character" w:styleId="IntenseReference">
    <w:name w:val="Intense Reference"/>
    <w:basedOn w:val="DefaultParagraphFont"/>
    <w:uiPriority w:val="32"/>
    <w:qFormat/>
    <w:rsid w:val="00003A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7c991fe-49fc-435d-8213-d73284e0787b" xsi:nil="true"/>
    <lcf76f155ced4ddcb4097134ff3c332f xmlns="ee95c2c4-99d5-4f7a-920a-b53e078d196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3328BB09B0FC4DB2764E7A12DFCCD0" ma:contentTypeVersion="20" ma:contentTypeDescription="Create a new document." ma:contentTypeScope="" ma:versionID="fd667626538b62324cc458ec0b6c4bb3">
  <xsd:schema xmlns:xsd="http://www.w3.org/2001/XMLSchema" xmlns:xs="http://www.w3.org/2001/XMLSchema" xmlns:p="http://schemas.microsoft.com/office/2006/metadata/properties" xmlns:ns1="http://schemas.microsoft.com/sharepoint/v3" xmlns:ns2="ee95c2c4-99d5-4f7a-920a-b53e078d1964" xmlns:ns3="d82bae44-73b2-4f21-b59d-980f8a0f0e1b" xmlns:ns4="b7c991fe-49fc-435d-8213-d73284e0787b" targetNamespace="http://schemas.microsoft.com/office/2006/metadata/properties" ma:root="true" ma:fieldsID="943d86afa6e387dbf0350d63d978cfc7" ns1:_="" ns2:_="" ns3:_="" ns4:_="">
    <xsd:import namespace="http://schemas.microsoft.com/sharepoint/v3"/>
    <xsd:import namespace="ee95c2c4-99d5-4f7a-920a-b53e078d1964"/>
    <xsd:import namespace="d82bae44-73b2-4f21-b59d-980f8a0f0e1b"/>
    <xsd:import namespace="b7c991fe-49fc-435d-8213-d73284e0787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95c2c4-99d5-4f7a-920a-b53e078d19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68a9877-9215-464d-b717-b3adea81d8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2bae44-73b2-4f21-b59d-980f8a0f0e1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c991fe-49fc-435d-8213-d73284e0787b"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970c49c-884d-4f34-b3b0-c964327a8b3e}" ma:internalName="TaxCatchAll" ma:showField="CatchAllData" ma:web="d82bae44-73b2-4f21-b59d-980f8a0f0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30179-6DD4-4BCA-8F1E-E9F4DA5B7FCD}">
  <ds:schemaRefs>
    <ds:schemaRef ds:uri="http://schemas.microsoft.com/office/2006/metadata/properties"/>
    <ds:schemaRef ds:uri="http://schemas.microsoft.com/office/infopath/2007/PartnerControls"/>
    <ds:schemaRef ds:uri="http://schemas.microsoft.com/sharepoint/v3"/>
    <ds:schemaRef ds:uri="b7c991fe-49fc-435d-8213-d73284e0787b"/>
    <ds:schemaRef ds:uri="ee95c2c4-99d5-4f7a-920a-b53e078d1964"/>
  </ds:schemaRefs>
</ds:datastoreItem>
</file>

<file path=customXml/itemProps2.xml><?xml version="1.0" encoding="utf-8"?>
<ds:datastoreItem xmlns:ds="http://schemas.openxmlformats.org/officeDocument/2006/customXml" ds:itemID="{AB685EB1-FD71-47A8-9B4A-86FA4B1188B4}">
  <ds:schemaRefs>
    <ds:schemaRef ds:uri="http://schemas.microsoft.com/sharepoint/v3/contenttype/forms"/>
  </ds:schemaRefs>
</ds:datastoreItem>
</file>

<file path=customXml/itemProps3.xml><?xml version="1.0" encoding="utf-8"?>
<ds:datastoreItem xmlns:ds="http://schemas.openxmlformats.org/officeDocument/2006/customXml" ds:itemID="{8F033CC9-4260-436C-A601-6666A1A29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95c2c4-99d5-4f7a-920a-b53e078d1964"/>
    <ds:schemaRef ds:uri="d82bae44-73b2-4f21-b59d-980f8a0f0e1b"/>
    <ds:schemaRef ds:uri="b7c991fe-49fc-435d-8213-d73284e07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Jill Kelsey</dc:creator>
  <keywords/>
  <dc:description/>
  <lastModifiedBy>Emma Earey</lastModifiedBy>
  <revision>6</revision>
  <dcterms:created xsi:type="dcterms:W3CDTF">2026-10-12T15:07:00.0000000Z</dcterms:created>
  <dcterms:modified xsi:type="dcterms:W3CDTF">2026-10-15T15:03:16.1877201Z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0x010100973328BB09B0FC4DB2764E7A12DFCCD0</vt:lpwstr>
  </property>
  <property fmtid="{D5CDD505-2E9C-101B-9397-08002B2CF9AE}" pid="3" name="MediaServiceImageTags">
    <vt:lpwstr/>
  </property>
</Properties>
</file>