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4E66" w14:textId="14A08BA0" w:rsidR="2F456E4B" w:rsidRDefault="2F456E4B" w:rsidP="68A42B76">
      <w:pPr>
        <w:pStyle w:val="Heading2"/>
        <w:spacing w:before="299" w:after="299"/>
        <w:rPr>
          <w:rFonts w:ascii="Calibri" w:eastAsia="Calibri" w:hAnsi="Calibri" w:cs="Calibri"/>
          <w:b/>
          <w:bCs/>
          <w:color w:val="000000" w:themeColor="text1"/>
          <w:sz w:val="20"/>
          <w:szCs w:val="20"/>
        </w:rPr>
      </w:pPr>
      <w:r w:rsidRPr="68A42B76">
        <w:rPr>
          <w:rFonts w:ascii="Calibri" w:eastAsia="Calibri" w:hAnsi="Calibri" w:cs="Calibri"/>
          <w:b/>
          <w:bCs/>
          <w:color w:val="000000" w:themeColor="text1"/>
          <w:sz w:val="20"/>
          <w:szCs w:val="20"/>
        </w:rPr>
        <w:t>Head of Marketing North America</w:t>
      </w:r>
    </w:p>
    <w:p w14:paraId="2F0922DD" w14:textId="460FC099" w:rsidR="00563C29" w:rsidRDefault="06F8EE64" w:rsidP="68A42B76">
      <w:pPr>
        <w:spacing w:before="240" w:after="240"/>
        <w:rPr>
          <w:rFonts w:ascii="Calibri" w:eastAsia="Calibri" w:hAnsi="Calibri" w:cs="Calibri"/>
          <w:color w:val="000000" w:themeColor="text1"/>
          <w:sz w:val="20"/>
          <w:szCs w:val="20"/>
        </w:rPr>
      </w:pPr>
      <w:r w:rsidRPr="7944C3A0">
        <w:rPr>
          <w:rFonts w:ascii="Calibri" w:eastAsia="Calibri" w:hAnsi="Calibri" w:cs="Calibri"/>
          <w:b/>
          <w:bCs/>
          <w:color w:val="000000" w:themeColor="text1"/>
          <w:sz w:val="20"/>
          <w:szCs w:val="20"/>
        </w:rPr>
        <w:t>Location:</w:t>
      </w:r>
      <w:r w:rsidRPr="7944C3A0">
        <w:rPr>
          <w:rFonts w:ascii="Calibri" w:eastAsia="Calibri" w:hAnsi="Calibri" w:cs="Calibri"/>
          <w:color w:val="000000" w:themeColor="text1"/>
          <w:sz w:val="20"/>
          <w:szCs w:val="20"/>
        </w:rPr>
        <w:t xml:space="preserve"> </w:t>
      </w:r>
      <w:r w:rsidR="664AB4D6" w:rsidRPr="7944C3A0">
        <w:rPr>
          <w:rFonts w:ascii="Calibri" w:eastAsia="Calibri" w:hAnsi="Calibri" w:cs="Calibri"/>
          <w:color w:val="000000" w:themeColor="text1"/>
          <w:sz w:val="20"/>
          <w:szCs w:val="20"/>
        </w:rPr>
        <w:t xml:space="preserve">Vancouver, </w:t>
      </w:r>
      <w:r w:rsidRPr="7944C3A0">
        <w:rPr>
          <w:rFonts w:ascii="Calibri" w:eastAsia="Calibri" w:hAnsi="Calibri" w:cs="Calibri"/>
          <w:color w:val="000000" w:themeColor="text1"/>
          <w:sz w:val="20"/>
          <w:szCs w:val="20"/>
        </w:rPr>
        <w:t>Canada (Hybrid</w:t>
      </w:r>
      <w:r w:rsidR="482EB72B" w:rsidRPr="7944C3A0">
        <w:rPr>
          <w:rFonts w:ascii="Calibri" w:eastAsia="Calibri" w:hAnsi="Calibri" w:cs="Calibri"/>
          <w:color w:val="000000" w:themeColor="text1"/>
          <w:sz w:val="20"/>
          <w:szCs w:val="20"/>
        </w:rPr>
        <w:t xml:space="preserve"> 3 days a week office based</w:t>
      </w:r>
      <w:r w:rsidRPr="7944C3A0">
        <w:rPr>
          <w:rFonts w:ascii="Calibri" w:eastAsia="Calibri" w:hAnsi="Calibri" w:cs="Calibri"/>
          <w:color w:val="000000" w:themeColor="text1"/>
          <w:sz w:val="20"/>
          <w:szCs w:val="20"/>
        </w:rPr>
        <w:t>)</w:t>
      </w:r>
      <w:r w:rsidR="6275B187">
        <w:br/>
      </w:r>
      <w:r w:rsidRPr="7944C3A0">
        <w:rPr>
          <w:rFonts w:ascii="Calibri" w:eastAsia="Calibri" w:hAnsi="Calibri" w:cs="Calibri"/>
          <w:b/>
          <w:bCs/>
          <w:color w:val="000000" w:themeColor="text1"/>
          <w:sz w:val="20"/>
          <w:szCs w:val="20"/>
        </w:rPr>
        <w:t>Reports to:</w:t>
      </w:r>
      <w:r w:rsidRPr="7944C3A0">
        <w:rPr>
          <w:rFonts w:ascii="Calibri" w:eastAsia="Calibri" w:hAnsi="Calibri" w:cs="Calibri"/>
          <w:color w:val="000000" w:themeColor="text1"/>
          <w:sz w:val="20"/>
          <w:szCs w:val="20"/>
        </w:rPr>
        <w:t xml:space="preserve"> </w:t>
      </w:r>
      <w:r w:rsidR="232FAD70" w:rsidRPr="7944C3A0">
        <w:rPr>
          <w:rFonts w:ascii="Calibri" w:eastAsia="Calibri" w:hAnsi="Calibri" w:cs="Calibri"/>
          <w:color w:val="000000" w:themeColor="text1"/>
          <w:sz w:val="20"/>
          <w:szCs w:val="20"/>
        </w:rPr>
        <w:t>CE</w:t>
      </w:r>
      <w:r w:rsidR="33A3D471" w:rsidRPr="7944C3A0">
        <w:rPr>
          <w:rFonts w:ascii="Calibri" w:eastAsia="Calibri" w:hAnsi="Calibri" w:cs="Calibri"/>
          <w:color w:val="000000" w:themeColor="text1"/>
          <w:sz w:val="20"/>
          <w:szCs w:val="20"/>
        </w:rPr>
        <w:t>O</w:t>
      </w:r>
      <w:r w:rsidR="232FAD70" w:rsidRPr="7944C3A0">
        <w:rPr>
          <w:rFonts w:ascii="Calibri" w:eastAsia="Calibri" w:hAnsi="Calibri" w:cs="Calibri"/>
          <w:color w:val="000000" w:themeColor="text1"/>
          <w:sz w:val="20"/>
          <w:szCs w:val="20"/>
        </w:rPr>
        <w:t xml:space="preserve"> </w:t>
      </w:r>
      <w:r w:rsidR="61715A8A" w:rsidRPr="7944C3A0">
        <w:rPr>
          <w:rFonts w:ascii="Calibri" w:eastAsia="Calibri" w:hAnsi="Calibri" w:cs="Calibri"/>
          <w:color w:val="000000" w:themeColor="text1"/>
          <w:sz w:val="20"/>
          <w:szCs w:val="20"/>
        </w:rPr>
        <w:t>Lyceum</w:t>
      </w:r>
      <w:r w:rsidR="232FAD70" w:rsidRPr="7944C3A0">
        <w:rPr>
          <w:rFonts w:ascii="Calibri" w:eastAsia="Calibri" w:hAnsi="Calibri" w:cs="Calibri"/>
          <w:color w:val="000000" w:themeColor="text1"/>
          <w:sz w:val="20"/>
          <w:szCs w:val="20"/>
        </w:rPr>
        <w:t xml:space="preserve"> </w:t>
      </w:r>
      <w:r w:rsidR="77B9057D" w:rsidRPr="7944C3A0">
        <w:rPr>
          <w:rFonts w:ascii="Calibri" w:eastAsia="Calibri" w:hAnsi="Calibri" w:cs="Calibri"/>
          <w:color w:val="000000" w:themeColor="text1"/>
          <w:sz w:val="20"/>
          <w:szCs w:val="20"/>
        </w:rPr>
        <w:t>North America</w:t>
      </w:r>
      <w:r w:rsidR="232FAD70" w:rsidRPr="7944C3A0">
        <w:rPr>
          <w:rFonts w:ascii="Calibri" w:eastAsia="Calibri" w:hAnsi="Calibri" w:cs="Calibri"/>
          <w:color w:val="000000" w:themeColor="text1"/>
          <w:sz w:val="20"/>
          <w:szCs w:val="20"/>
        </w:rPr>
        <w:t xml:space="preserve"> </w:t>
      </w:r>
      <w:r w:rsidR="4C68FA1E" w:rsidRPr="7944C3A0">
        <w:rPr>
          <w:rFonts w:ascii="Calibri" w:eastAsia="Calibri" w:hAnsi="Calibri" w:cs="Calibri"/>
          <w:color w:val="000000" w:themeColor="text1"/>
          <w:sz w:val="20"/>
          <w:szCs w:val="20"/>
        </w:rPr>
        <w:t xml:space="preserve">with dotted line into </w:t>
      </w:r>
      <w:r w:rsidRPr="7944C3A0">
        <w:rPr>
          <w:rFonts w:ascii="Calibri" w:eastAsia="Calibri" w:hAnsi="Calibri" w:cs="Calibri"/>
          <w:color w:val="000000" w:themeColor="text1"/>
          <w:sz w:val="20"/>
          <w:szCs w:val="20"/>
        </w:rPr>
        <w:t>Group Director of</w:t>
      </w:r>
      <w:r w:rsidR="3071FD87" w:rsidRPr="7944C3A0">
        <w:rPr>
          <w:rFonts w:ascii="Calibri" w:eastAsia="Calibri" w:hAnsi="Calibri" w:cs="Calibri"/>
          <w:color w:val="000000" w:themeColor="text1"/>
          <w:sz w:val="20"/>
          <w:szCs w:val="20"/>
        </w:rPr>
        <w:t xml:space="preserve"> Marketing</w:t>
      </w:r>
      <w:r w:rsidRPr="7944C3A0">
        <w:rPr>
          <w:rFonts w:ascii="Calibri" w:eastAsia="Calibri" w:hAnsi="Calibri" w:cs="Calibri"/>
          <w:color w:val="000000" w:themeColor="text1"/>
          <w:sz w:val="20"/>
          <w:szCs w:val="20"/>
        </w:rPr>
        <w:t xml:space="preserve"> Strategy &amp; Commercial</w:t>
      </w:r>
      <w:r w:rsidR="6275B187">
        <w:br/>
      </w:r>
      <w:r w:rsidRPr="7944C3A0">
        <w:rPr>
          <w:rFonts w:ascii="Calibri" w:eastAsia="Calibri" w:hAnsi="Calibri" w:cs="Calibri"/>
          <w:b/>
          <w:bCs/>
          <w:color w:val="000000" w:themeColor="text1"/>
          <w:sz w:val="20"/>
          <w:szCs w:val="20"/>
        </w:rPr>
        <w:t>Type:</w:t>
      </w:r>
      <w:r w:rsidRPr="7944C3A0">
        <w:rPr>
          <w:rFonts w:ascii="Calibri" w:eastAsia="Calibri" w:hAnsi="Calibri" w:cs="Calibri"/>
          <w:color w:val="000000" w:themeColor="text1"/>
          <w:sz w:val="20"/>
          <w:szCs w:val="20"/>
        </w:rPr>
        <w:t xml:space="preserve"> Full-time, Senior Leadership</w:t>
      </w:r>
    </w:p>
    <w:p w14:paraId="33930772" w14:textId="63AE7B56" w:rsidR="00563C29" w:rsidRDefault="7A83EC5D" w:rsidP="68A42B76">
      <w:pPr>
        <w:pStyle w:val="Heading2"/>
        <w:spacing w:before="299" w:after="299"/>
        <w:rPr>
          <w:rFonts w:ascii="Calibri" w:eastAsia="Calibri" w:hAnsi="Calibri" w:cs="Calibri"/>
          <w:b/>
          <w:bCs/>
          <w:color w:val="000000" w:themeColor="text1"/>
          <w:sz w:val="20"/>
          <w:szCs w:val="20"/>
        </w:rPr>
      </w:pPr>
      <w:r w:rsidRPr="68A42B76">
        <w:rPr>
          <w:rFonts w:ascii="Calibri" w:eastAsia="Calibri" w:hAnsi="Calibri" w:cs="Calibri"/>
          <w:b/>
          <w:bCs/>
          <w:color w:val="000000" w:themeColor="text1"/>
          <w:sz w:val="20"/>
          <w:szCs w:val="20"/>
        </w:rPr>
        <w:t>Role Overview</w:t>
      </w:r>
    </w:p>
    <w:p w14:paraId="48681E34" w14:textId="7FF4518E" w:rsidR="6C2E04A5" w:rsidRDefault="6C2E04A5" w:rsidP="68A42B76">
      <w:pPr>
        <w:spacing w:before="240" w:after="240"/>
        <w:rPr>
          <w:color w:val="000000" w:themeColor="text1"/>
          <w:sz w:val="20"/>
          <w:szCs w:val="20"/>
        </w:rPr>
      </w:pPr>
      <w:r w:rsidRPr="68A42B76">
        <w:rPr>
          <w:color w:val="000000" w:themeColor="text1"/>
          <w:sz w:val="20"/>
          <w:szCs w:val="20"/>
        </w:rPr>
        <w:t>Role Purpose</w:t>
      </w:r>
    </w:p>
    <w:p w14:paraId="0ED1A153" w14:textId="78FADF41" w:rsidR="6C2E04A5" w:rsidRDefault="6C2E04A5" w:rsidP="68A42B76">
      <w:pPr>
        <w:pStyle w:val="ListParagraph"/>
        <w:numPr>
          <w:ilvl w:val="0"/>
          <w:numId w:val="6"/>
        </w:numPr>
        <w:rPr>
          <w:color w:val="000000" w:themeColor="text1"/>
          <w:sz w:val="20"/>
          <w:szCs w:val="20"/>
        </w:rPr>
      </w:pPr>
      <w:r w:rsidRPr="68A42B76">
        <w:rPr>
          <w:color w:val="000000" w:themeColor="text1"/>
          <w:sz w:val="20"/>
          <w:szCs w:val="20"/>
        </w:rPr>
        <w:t>Lead the development and execution of the North American marketing strategy, with an initial focus on British Columbia, driving brand awareness, market growth, demand generation, and commercial performance. The role will build and scale a high-performing regional marketing function, align activity to workforce and government priorities, and leverage expertise, capabilities, and best practices from across the wider Group to accelerate growth.</w:t>
      </w:r>
    </w:p>
    <w:p w14:paraId="4CBE9A85" w14:textId="47FD69E3" w:rsidR="6C2E04A5" w:rsidRDefault="737D36A9" w:rsidP="7944C3A0">
      <w:pPr>
        <w:pStyle w:val="Heading3"/>
        <w:rPr>
          <w:b/>
          <w:bCs/>
          <w:color w:val="000000" w:themeColor="text1"/>
          <w:sz w:val="20"/>
          <w:szCs w:val="20"/>
        </w:rPr>
      </w:pPr>
      <w:r w:rsidRPr="7944C3A0">
        <w:rPr>
          <w:b/>
          <w:bCs/>
          <w:color w:val="000000" w:themeColor="text1"/>
          <w:sz w:val="20"/>
          <w:szCs w:val="20"/>
        </w:rPr>
        <w:t>Key Responsibilities</w:t>
      </w:r>
    </w:p>
    <w:p w14:paraId="19DF1295" w14:textId="78889C6A"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Develop and execute the North American marketing strategy, aligned to regional growth, learner recruitment, employer engagement, and revenue targets. </w:t>
      </w:r>
    </w:p>
    <w:p w14:paraId="3BFD1D22" w14:textId="7E39B47A"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Build brand awareness and market presence through integrated marketing campaigns, partnerships, PR, events, and stakeholder engagement. </w:t>
      </w:r>
    </w:p>
    <w:p w14:paraId="12337AA1" w14:textId="58336083"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Identify and prioritise market segments, growth opportunities, and workforce development needs across North America, with an initial focus on British Columbia. </w:t>
      </w:r>
    </w:p>
    <w:p w14:paraId="174FBC68" w14:textId="744876E3"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Align marketing activity with government skills, employment, and economic development priorities to strengthen market relevance and support growth. </w:t>
      </w:r>
    </w:p>
    <w:p w14:paraId="42F1627C" w14:textId="74CE7585"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Lead demand generation, marketing automation, and customer lifecycle programmes to drive pipeline, conversion, and revenue. </w:t>
      </w:r>
    </w:p>
    <w:p w14:paraId="7689F158" w14:textId="7D89CC01"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Develop KPI frameworks, reporting, and performance measurement to optimise marketing effectiveness and commercial outcomes. </w:t>
      </w:r>
    </w:p>
    <w:p w14:paraId="443FFB9F" w14:textId="7637A1E1"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Establish, lead, mentor, and develop a high-performing North American marketing team, creating the capabilities required to support future growth. </w:t>
      </w:r>
    </w:p>
    <w:p w14:paraId="6FB434C3" w14:textId="76109FF0"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Collaborate with Group marketing teams to leverage shared expertise, technology, data, content, brand assets, and best practices while adapting approaches to local market needs. </w:t>
      </w:r>
    </w:p>
    <w:p w14:paraId="54F030B2" w14:textId="3DD72C33"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Build strong relationships with sales, product, employer engagement, and leadership teams to ensure a coordinated go-to-market strategy. </w:t>
      </w:r>
    </w:p>
    <w:p w14:paraId="20D9C01A" w14:textId="232AF4F7"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Monitor market trends, customer insights, competitor activity, and policy changes to inform strategy and identify new growth opportunities. </w:t>
      </w:r>
    </w:p>
    <w:p w14:paraId="7EB76D4D" w14:textId="080E41B9" w:rsidR="6C2E04A5" w:rsidRDefault="737D36A9" w:rsidP="7944C3A0">
      <w:pPr>
        <w:pStyle w:val="Heading3"/>
        <w:rPr>
          <w:b/>
          <w:bCs/>
          <w:color w:val="000000" w:themeColor="text1"/>
          <w:sz w:val="20"/>
          <w:szCs w:val="20"/>
        </w:rPr>
      </w:pPr>
      <w:r w:rsidRPr="7944C3A0">
        <w:rPr>
          <w:b/>
          <w:bCs/>
          <w:color w:val="000000" w:themeColor="text1"/>
          <w:sz w:val="20"/>
          <w:szCs w:val="20"/>
        </w:rPr>
        <w:t>Success Measures</w:t>
      </w:r>
    </w:p>
    <w:p w14:paraId="63B717E8" w14:textId="02CB7C52"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Growth in brand awareness and market penetration across priority North American markets. </w:t>
      </w:r>
    </w:p>
    <w:p w14:paraId="3CAF9A31" w14:textId="1CC796E5"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Achievement of lead, enrolment, employer engagement, and revenue targets. </w:t>
      </w:r>
    </w:p>
    <w:p w14:paraId="6A0DD2DE" w14:textId="6A8DCDE2"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Marketing-sourced pipeline, conversion rates, and ROI. </w:t>
      </w:r>
    </w:p>
    <w:p w14:paraId="77914476" w14:textId="16E9305F"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Successful establishment and development of a scalable North American marketing function. </w:t>
      </w:r>
    </w:p>
    <w:p w14:paraId="3E779FF6" w14:textId="3C2DDCF4"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 xml:space="preserve">Effective adoption of Group capabilities, tools, and best practices to drive efficiency and performance. </w:t>
      </w:r>
    </w:p>
    <w:p w14:paraId="318040C6" w14:textId="09858177" w:rsidR="6C2E04A5" w:rsidRDefault="6C2E04A5" w:rsidP="68A42B76">
      <w:pPr>
        <w:pStyle w:val="ListParagraph"/>
        <w:numPr>
          <w:ilvl w:val="0"/>
          <w:numId w:val="6"/>
        </w:numPr>
        <w:spacing w:after="0"/>
        <w:rPr>
          <w:color w:val="000000" w:themeColor="text1"/>
          <w:sz w:val="20"/>
          <w:szCs w:val="20"/>
        </w:rPr>
      </w:pPr>
      <w:r w:rsidRPr="68A42B76">
        <w:rPr>
          <w:color w:val="000000" w:themeColor="text1"/>
          <w:sz w:val="20"/>
          <w:szCs w:val="20"/>
        </w:rPr>
        <w:t>Growth within priority market segments and strategic partnerships.</w:t>
      </w:r>
    </w:p>
    <w:p w14:paraId="24D25F1A" w14:textId="6AFCC094" w:rsidR="68A42B76" w:rsidRDefault="68A42B76" w:rsidP="68A42B76">
      <w:pPr>
        <w:pStyle w:val="ListParagraph"/>
        <w:spacing w:before="240" w:after="240"/>
        <w:rPr>
          <w:rFonts w:ascii="Calibri" w:eastAsia="Calibri" w:hAnsi="Calibri" w:cs="Calibri"/>
          <w:color w:val="000000" w:themeColor="text1"/>
          <w:sz w:val="20"/>
          <w:szCs w:val="20"/>
        </w:rPr>
      </w:pPr>
    </w:p>
    <w:p w14:paraId="5AB573B2" w14:textId="7360A9EC" w:rsidR="00563C29" w:rsidRDefault="00563C29" w:rsidP="68A42B76">
      <w:pPr>
        <w:rPr>
          <w:color w:val="000000" w:themeColor="text1"/>
          <w:sz w:val="20"/>
          <w:szCs w:val="20"/>
        </w:rPr>
      </w:pPr>
    </w:p>
    <w:p w14:paraId="78806EE4" w14:textId="6D10A356" w:rsidR="00563C29" w:rsidRDefault="7A83EC5D" w:rsidP="68A42B76">
      <w:pPr>
        <w:pStyle w:val="Heading2"/>
        <w:spacing w:before="299" w:after="299"/>
        <w:rPr>
          <w:rFonts w:ascii="Calibri" w:eastAsia="Calibri" w:hAnsi="Calibri" w:cs="Calibri"/>
          <w:b/>
          <w:bCs/>
          <w:color w:val="000000" w:themeColor="text1"/>
          <w:sz w:val="20"/>
          <w:szCs w:val="20"/>
        </w:rPr>
      </w:pPr>
      <w:r w:rsidRPr="68A42B76">
        <w:rPr>
          <w:rFonts w:ascii="Calibri" w:eastAsia="Calibri" w:hAnsi="Calibri" w:cs="Calibri"/>
          <w:b/>
          <w:bCs/>
          <w:color w:val="000000" w:themeColor="text1"/>
          <w:sz w:val="20"/>
          <w:szCs w:val="20"/>
        </w:rPr>
        <w:t>Skills &amp; Experience</w:t>
      </w:r>
    </w:p>
    <w:p w14:paraId="379DF523" w14:textId="49988677" w:rsidR="00563C29" w:rsidRDefault="7A83EC5D" w:rsidP="68A42B76">
      <w:pPr>
        <w:spacing w:before="240" w:after="240"/>
        <w:rPr>
          <w:rFonts w:ascii="Calibri" w:eastAsia="Calibri" w:hAnsi="Calibri" w:cs="Calibri"/>
          <w:b/>
          <w:bCs/>
          <w:color w:val="000000" w:themeColor="text1"/>
          <w:sz w:val="20"/>
          <w:szCs w:val="20"/>
        </w:rPr>
      </w:pPr>
      <w:r w:rsidRPr="68A42B76">
        <w:rPr>
          <w:rFonts w:ascii="Calibri" w:eastAsia="Calibri" w:hAnsi="Calibri" w:cs="Calibri"/>
          <w:b/>
          <w:bCs/>
          <w:color w:val="000000" w:themeColor="text1"/>
          <w:sz w:val="20"/>
          <w:szCs w:val="20"/>
        </w:rPr>
        <w:t>Essential:</w:t>
      </w:r>
    </w:p>
    <w:p w14:paraId="4D63D416" w14:textId="03DD1DD3" w:rsidR="00563C29" w:rsidRDefault="7A83EC5D" w:rsidP="68A42B76">
      <w:pPr>
        <w:pStyle w:val="ListParagraph"/>
        <w:numPr>
          <w:ilvl w:val="0"/>
          <w:numId w:val="5"/>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Senior marketing leadership experience (Marketing Director / Head of Marketing level).</w:t>
      </w:r>
    </w:p>
    <w:p w14:paraId="6C9771A6" w14:textId="4DDB4CE7" w:rsidR="00563C29" w:rsidRDefault="7A83EC5D" w:rsidP="68A42B76">
      <w:pPr>
        <w:pStyle w:val="ListParagraph"/>
        <w:numPr>
          <w:ilvl w:val="0"/>
          <w:numId w:val="5"/>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Proven experience building marketing capability from the ground up (KPIs, reporting, automation</w:t>
      </w:r>
      <w:r w:rsidR="0D54B051" w:rsidRPr="68A42B76">
        <w:rPr>
          <w:rFonts w:ascii="Calibri" w:eastAsia="Calibri" w:hAnsi="Calibri" w:cs="Calibri"/>
          <w:color w:val="000000" w:themeColor="text1"/>
          <w:sz w:val="20"/>
          <w:szCs w:val="20"/>
        </w:rPr>
        <w:t>, brand building</w:t>
      </w:r>
      <w:r w:rsidRPr="68A42B76">
        <w:rPr>
          <w:rFonts w:ascii="Calibri" w:eastAsia="Calibri" w:hAnsi="Calibri" w:cs="Calibri"/>
          <w:color w:val="000000" w:themeColor="text1"/>
          <w:sz w:val="20"/>
          <w:szCs w:val="20"/>
        </w:rPr>
        <w:t>).</w:t>
      </w:r>
    </w:p>
    <w:p w14:paraId="6CEABB00" w14:textId="20ACE621" w:rsidR="00563C29" w:rsidRDefault="7A83EC5D" w:rsidP="68A42B76">
      <w:pPr>
        <w:pStyle w:val="ListParagraph"/>
        <w:numPr>
          <w:ilvl w:val="0"/>
          <w:numId w:val="5"/>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Strong understanding of marketing automation, CRM, and lifecycle marketing.</w:t>
      </w:r>
    </w:p>
    <w:p w14:paraId="339D277B" w14:textId="2BB7AD04" w:rsidR="00563C29" w:rsidRDefault="7A83EC5D" w:rsidP="68A42B76">
      <w:pPr>
        <w:pStyle w:val="ListParagraph"/>
        <w:numPr>
          <w:ilvl w:val="0"/>
          <w:numId w:val="5"/>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Commercial mindset with demonstrable revenue and pipeline impact.</w:t>
      </w:r>
    </w:p>
    <w:p w14:paraId="4A8166AF" w14:textId="0728889B" w:rsidR="00563C29" w:rsidRDefault="7A83EC5D" w:rsidP="68A42B76">
      <w:pPr>
        <w:pStyle w:val="ListParagraph"/>
        <w:numPr>
          <w:ilvl w:val="0"/>
          <w:numId w:val="5"/>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Experience launching or scaling brands in new or developing markets.</w:t>
      </w:r>
    </w:p>
    <w:p w14:paraId="2182CAA6" w14:textId="61844474" w:rsidR="00563C29" w:rsidRDefault="7A83EC5D" w:rsidP="68A42B76">
      <w:pPr>
        <w:spacing w:before="240" w:after="240"/>
        <w:rPr>
          <w:rFonts w:ascii="Calibri" w:eastAsia="Calibri" w:hAnsi="Calibri" w:cs="Calibri"/>
          <w:b/>
          <w:bCs/>
          <w:color w:val="000000" w:themeColor="text1"/>
          <w:sz w:val="20"/>
          <w:szCs w:val="20"/>
        </w:rPr>
      </w:pPr>
      <w:r w:rsidRPr="68A42B76">
        <w:rPr>
          <w:rFonts w:ascii="Calibri" w:eastAsia="Calibri" w:hAnsi="Calibri" w:cs="Calibri"/>
          <w:b/>
          <w:bCs/>
          <w:color w:val="000000" w:themeColor="text1"/>
          <w:sz w:val="20"/>
          <w:szCs w:val="20"/>
        </w:rPr>
        <w:t>Desirable:</w:t>
      </w:r>
    </w:p>
    <w:p w14:paraId="55810C01" w14:textId="683F950F" w:rsidR="00563C29" w:rsidRDefault="7A83EC5D" w:rsidP="68A42B76">
      <w:pPr>
        <w:pStyle w:val="ListParagraph"/>
        <w:numPr>
          <w:ilvl w:val="0"/>
          <w:numId w:val="4"/>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Experience within a group / multi-brand / matrixed organisation.</w:t>
      </w:r>
    </w:p>
    <w:p w14:paraId="50A3D299" w14:textId="1C1C0FDA" w:rsidR="00563C29" w:rsidRDefault="7A83EC5D" w:rsidP="68A42B76">
      <w:pPr>
        <w:pStyle w:val="ListParagraph"/>
        <w:numPr>
          <w:ilvl w:val="0"/>
          <w:numId w:val="4"/>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Experience supporting market entry or international expansion.</w:t>
      </w:r>
    </w:p>
    <w:p w14:paraId="4AC672AF" w14:textId="3B680775" w:rsidR="267C4AC7" w:rsidRDefault="267C4AC7" w:rsidP="68A42B76">
      <w:pPr>
        <w:pStyle w:val="ListParagraph"/>
        <w:numPr>
          <w:ilvl w:val="0"/>
          <w:numId w:val="4"/>
        </w:numPr>
        <w:spacing w:before="240" w:after="240"/>
        <w:rPr>
          <w:rFonts w:ascii="Calibri" w:eastAsia="Calibri" w:hAnsi="Calibri" w:cs="Calibri"/>
          <w:color w:val="000000" w:themeColor="text1"/>
          <w:sz w:val="20"/>
          <w:szCs w:val="20"/>
        </w:rPr>
      </w:pPr>
      <w:r w:rsidRPr="68A42B76">
        <w:rPr>
          <w:rFonts w:ascii="Calibri" w:eastAsia="Calibri" w:hAnsi="Calibri" w:cs="Calibri"/>
          <w:color w:val="000000" w:themeColor="text1"/>
          <w:sz w:val="20"/>
          <w:szCs w:val="20"/>
        </w:rPr>
        <w:t>Experience in the Educational Sector in British Columbia</w:t>
      </w:r>
    </w:p>
    <w:p w14:paraId="5438FB08" w14:textId="02AEEBEB" w:rsidR="00563C29" w:rsidRDefault="00563C29" w:rsidP="68A42B76">
      <w:pPr>
        <w:rPr>
          <w:color w:val="000000" w:themeColor="text1"/>
          <w:sz w:val="20"/>
          <w:szCs w:val="20"/>
        </w:rPr>
      </w:pPr>
    </w:p>
    <w:p w14:paraId="5E5787A5" w14:textId="10859677" w:rsidR="00563C29" w:rsidRDefault="00563C29" w:rsidP="68A42B76">
      <w:pPr>
        <w:rPr>
          <w:color w:val="000000" w:themeColor="text1"/>
          <w:sz w:val="20"/>
          <w:szCs w:val="20"/>
        </w:rPr>
      </w:pPr>
    </w:p>
    <w:sectPr w:rsidR="00563C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BE52"/>
    <w:multiLevelType w:val="hybridMultilevel"/>
    <w:tmpl w:val="FFFFFFFF"/>
    <w:lvl w:ilvl="0" w:tplc="C8529456">
      <w:start w:val="1"/>
      <w:numFmt w:val="bullet"/>
      <w:lvlText w:val=""/>
      <w:lvlJc w:val="left"/>
      <w:pPr>
        <w:ind w:left="720" w:hanging="360"/>
      </w:pPr>
      <w:rPr>
        <w:rFonts w:ascii="Symbol" w:hAnsi="Symbol" w:hint="default"/>
      </w:rPr>
    </w:lvl>
    <w:lvl w:ilvl="1" w:tplc="47FE44FC">
      <w:start w:val="1"/>
      <w:numFmt w:val="bullet"/>
      <w:lvlText w:val="o"/>
      <w:lvlJc w:val="left"/>
      <w:pPr>
        <w:ind w:left="1440" w:hanging="360"/>
      </w:pPr>
      <w:rPr>
        <w:rFonts w:ascii="Courier New" w:hAnsi="Courier New" w:hint="default"/>
      </w:rPr>
    </w:lvl>
    <w:lvl w:ilvl="2" w:tplc="D5222652">
      <w:start w:val="1"/>
      <w:numFmt w:val="bullet"/>
      <w:lvlText w:val=""/>
      <w:lvlJc w:val="left"/>
      <w:pPr>
        <w:ind w:left="2160" w:hanging="360"/>
      </w:pPr>
      <w:rPr>
        <w:rFonts w:ascii="Wingdings" w:hAnsi="Wingdings" w:hint="default"/>
      </w:rPr>
    </w:lvl>
    <w:lvl w:ilvl="3" w:tplc="A4D87FDE">
      <w:start w:val="1"/>
      <w:numFmt w:val="bullet"/>
      <w:lvlText w:val=""/>
      <w:lvlJc w:val="left"/>
      <w:pPr>
        <w:ind w:left="2880" w:hanging="360"/>
      </w:pPr>
      <w:rPr>
        <w:rFonts w:ascii="Symbol" w:hAnsi="Symbol" w:hint="default"/>
      </w:rPr>
    </w:lvl>
    <w:lvl w:ilvl="4" w:tplc="0CB24616">
      <w:start w:val="1"/>
      <w:numFmt w:val="bullet"/>
      <w:lvlText w:val="o"/>
      <w:lvlJc w:val="left"/>
      <w:pPr>
        <w:ind w:left="3600" w:hanging="360"/>
      </w:pPr>
      <w:rPr>
        <w:rFonts w:ascii="Courier New" w:hAnsi="Courier New" w:hint="default"/>
      </w:rPr>
    </w:lvl>
    <w:lvl w:ilvl="5" w:tplc="13AAC170">
      <w:start w:val="1"/>
      <w:numFmt w:val="bullet"/>
      <w:lvlText w:val=""/>
      <w:lvlJc w:val="left"/>
      <w:pPr>
        <w:ind w:left="4320" w:hanging="360"/>
      </w:pPr>
      <w:rPr>
        <w:rFonts w:ascii="Wingdings" w:hAnsi="Wingdings" w:hint="default"/>
      </w:rPr>
    </w:lvl>
    <w:lvl w:ilvl="6" w:tplc="5AF28D42">
      <w:start w:val="1"/>
      <w:numFmt w:val="bullet"/>
      <w:lvlText w:val=""/>
      <w:lvlJc w:val="left"/>
      <w:pPr>
        <w:ind w:left="5040" w:hanging="360"/>
      </w:pPr>
      <w:rPr>
        <w:rFonts w:ascii="Symbol" w:hAnsi="Symbol" w:hint="default"/>
      </w:rPr>
    </w:lvl>
    <w:lvl w:ilvl="7" w:tplc="949A6832">
      <w:start w:val="1"/>
      <w:numFmt w:val="bullet"/>
      <w:lvlText w:val="o"/>
      <w:lvlJc w:val="left"/>
      <w:pPr>
        <w:ind w:left="5760" w:hanging="360"/>
      </w:pPr>
      <w:rPr>
        <w:rFonts w:ascii="Courier New" w:hAnsi="Courier New" w:hint="default"/>
      </w:rPr>
    </w:lvl>
    <w:lvl w:ilvl="8" w:tplc="B8A64DE0">
      <w:start w:val="1"/>
      <w:numFmt w:val="bullet"/>
      <w:lvlText w:val=""/>
      <w:lvlJc w:val="left"/>
      <w:pPr>
        <w:ind w:left="6480" w:hanging="360"/>
      </w:pPr>
      <w:rPr>
        <w:rFonts w:ascii="Wingdings" w:hAnsi="Wingdings" w:hint="default"/>
      </w:rPr>
    </w:lvl>
  </w:abstractNum>
  <w:abstractNum w:abstractNumId="1" w15:restartNumberingAfterBreak="0">
    <w:nsid w:val="28297855"/>
    <w:multiLevelType w:val="hybridMultilevel"/>
    <w:tmpl w:val="FFFFFFFF"/>
    <w:lvl w:ilvl="0" w:tplc="A6F20F16">
      <w:start w:val="1"/>
      <w:numFmt w:val="bullet"/>
      <w:lvlText w:val=""/>
      <w:lvlJc w:val="left"/>
      <w:pPr>
        <w:ind w:left="720" w:hanging="360"/>
      </w:pPr>
      <w:rPr>
        <w:rFonts w:ascii="Symbol" w:hAnsi="Symbol" w:hint="default"/>
      </w:rPr>
    </w:lvl>
    <w:lvl w:ilvl="1" w:tplc="3AA4355A">
      <w:start w:val="1"/>
      <w:numFmt w:val="bullet"/>
      <w:lvlText w:val="o"/>
      <w:lvlJc w:val="left"/>
      <w:pPr>
        <w:ind w:left="1440" w:hanging="360"/>
      </w:pPr>
      <w:rPr>
        <w:rFonts w:ascii="Courier New" w:hAnsi="Courier New" w:hint="default"/>
      </w:rPr>
    </w:lvl>
    <w:lvl w:ilvl="2" w:tplc="39A24A50">
      <w:start w:val="1"/>
      <w:numFmt w:val="bullet"/>
      <w:lvlText w:val=""/>
      <w:lvlJc w:val="left"/>
      <w:pPr>
        <w:ind w:left="2160" w:hanging="360"/>
      </w:pPr>
      <w:rPr>
        <w:rFonts w:ascii="Wingdings" w:hAnsi="Wingdings" w:hint="default"/>
      </w:rPr>
    </w:lvl>
    <w:lvl w:ilvl="3" w:tplc="766A31D0">
      <w:start w:val="1"/>
      <w:numFmt w:val="bullet"/>
      <w:lvlText w:val=""/>
      <w:lvlJc w:val="left"/>
      <w:pPr>
        <w:ind w:left="2880" w:hanging="360"/>
      </w:pPr>
      <w:rPr>
        <w:rFonts w:ascii="Symbol" w:hAnsi="Symbol" w:hint="default"/>
      </w:rPr>
    </w:lvl>
    <w:lvl w:ilvl="4" w:tplc="659EBD78">
      <w:start w:val="1"/>
      <w:numFmt w:val="bullet"/>
      <w:lvlText w:val="o"/>
      <w:lvlJc w:val="left"/>
      <w:pPr>
        <w:ind w:left="3600" w:hanging="360"/>
      </w:pPr>
      <w:rPr>
        <w:rFonts w:ascii="Courier New" w:hAnsi="Courier New" w:hint="default"/>
      </w:rPr>
    </w:lvl>
    <w:lvl w:ilvl="5" w:tplc="47420F5E">
      <w:start w:val="1"/>
      <w:numFmt w:val="bullet"/>
      <w:lvlText w:val=""/>
      <w:lvlJc w:val="left"/>
      <w:pPr>
        <w:ind w:left="4320" w:hanging="360"/>
      </w:pPr>
      <w:rPr>
        <w:rFonts w:ascii="Wingdings" w:hAnsi="Wingdings" w:hint="default"/>
      </w:rPr>
    </w:lvl>
    <w:lvl w:ilvl="6" w:tplc="DA86EAFC">
      <w:start w:val="1"/>
      <w:numFmt w:val="bullet"/>
      <w:lvlText w:val=""/>
      <w:lvlJc w:val="left"/>
      <w:pPr>
        <w:ind w:left="5040" w:hanging="360"/>
      </w:pPr>
      <w:rPr>
        <w:rFonts w:ascii="Symbol" w:hAnsi="Symbol" w:hint="default"/>
      </w:rPr>
    </w:lvl>
    <w:lvl w:ilvl="7" w:tplc="7340E392">
      <w:start w:val="1"/>
      <w:numFmt w:val="bullet"/>
      <w:lvlText w:val="o"/>
      <w:lvlJc w:val="left"/>
      <w:pPr>
        <w:ind w:left="5760" w:hanging="360"/>
      </w:pPr>
      <w:rPr>
        <w:rFonts w:ascii="Courier New" w:hAnsi="Courier New" w:hint="default"/>
      </w:rPr>
    </w:lvl>
    <w:lvl w:ilvl="8" w:tplc="E020BBF0">
      <w:start w:val="1"/>
      <w:numFmt w:val="bullet"/>
      <w:lvlText w:val=""/>
      <w:lvlJc w:val="left"/>
      <w:pPr>
        <w:ind w:left="6480" w:hanging="360"/>
      </w:pPr>
      <w:rPr>
        <w:rFonts w:ascii="Wingdings" w:hAnsi="Wingdings" w:hint="default"/>
      </w:rPr>
    </w:lvl>
  </w:abstractNum>
  <w:abstractNum w:abstractNumId="2" w15:restartNumberingAfterBreak="0">
    <w:nsid w:val="2E3CD619"/>
    <w:multiLevelType w:val="hybridMultilevel"/>
    <w:tmpl w:val="9F643098"/>
    <w:lvl w:ilvl="0" w:tplc="9648B62A">
      <w:start w:val="1"/>
      <w:numFmt w:val="bullet"/>
      <w:lvlText w:val=""/>
      <w:lvlJc w:val="left"/>
      <w:pPr>
        <w:ind w:left="720" w:hanging="360"/>
      </w:pPr>
      <w:rPr>
        <w:rFonts w:ascii="Symbol" w:hAnsi="Symbol" w:hint="default"/>
      </w:rPr>
    </w:lvl>
    <w:lvl w:ilvl="1" w:tplc="1916B5EE">
      <w:start w:val="1"/>
      <w:numFmt w:val="bullet"/>
      <w:lvlText w:val="o"/>
      <w:lvlJc w:val="left"/>
      <w:pPr>
        <w:ind w:left="1440" w:hanging="360"/>
      </w:pPr>
      <w:rPr>
        <w:rFonts w:ascii="Courier New" w:hAnsi="Courier New" w:hint="default"/>
      </w:rPr>
    </w:lvl>
    <w:lvl w:ilvl="2" w:tplc="1952DB1A">
      <w:start w:val="1"/>
      <w:numFmt w:val="bullet"/>
      <w:lvlText w:val=""/>
      <w:lvlJc w:val="left"/>
      <w:pPr>
        <w:ind w:left="2160" w:hanging="360"/>
      </w:pPr>
      <w:rPr>
        <w:rFonts w:ascii="Wingdings" w:hAnsi="Wingdings" w:hint="default"/>
      </w:rPr>
    </w:lvl>
    <w:lvl w:ilvl="3" w:tplc="141E4344">
      <w:start w:val="1"/>
      <w:numFmt w:val="bullet"/>
      <w:lvlText w:val=""/>
      <w:lvlJc w:val="left"/>
      <w:pPr>
        <w:ind w:left="2880" w:hanging="360"/>
      </w:pPr>
      <w:rPr>
        <w:rFonts w:ascii="Symbol" w:hAnsi="Symbol" w:hint="default"/>
      </w:rPr>
    </w:lvl>
    <w:lvl w:ilvl="4" w:tplc="DFBE281A">
      <w:start w:val="1"/>
      <w:numFmt w:val="bullet"/>
      <w:lvlText w:val="o"/>
      <w:lvlJc w:val="left"/>
      <w:pPr>
        <w:ind w:left="3600" w:hanging="360"/>
      </w:pPr>
      <w:rPr>
        <w:rFonts w:ascii="Courier New" w:hAnsi="Courier New" w:hint="default"/>
      </w:rPr>
    </w:lvl>
    <w:lvl w:ilvl="5" w:tplc="E588450E">
      <w:start w:val="1"/>
      <w:numFmt w:val="bullet"/>
      <w:lvlText w:val=""/>
      <w:lvlJc w:val="left"/>
      <w:pPr>
        <w:ind w:left="4320" w:hanging="360"/>
      </w:pPr>
      <w:rPr>
        <w:rFonts w:ascii="Wingdings" w:hAnsi="Wingdings" w:hint="default"/>
      </w:rPr>
    </w:lvl>
    <w:lvl w:ilvl="6" w:tplc="778E1084">
      <w:start w:val="1"/>
      <w:numFmt w:val="bullet"/>
      <w:lvlText w:val=""/>
      <w:lvlJc w:val="left"/>
      <w:pPr>
        <w:ind w:left="5040" w:hanging="360"/>
      </w:pPr>
      <w:rPr>
        <w:rFonts w:ascii="Symbol" w:hAnsi="Symbol" w:hint="default"/>
      </w:rPr>
    </w:lvl>
    <w:lvl w:ilvl="7" w:tplc="DC401B7A">
      <w:start w:val="1"/>
      <w:numFmt w:val="bullet"/>
      <w:lvlText w:val="o"/>
      <w:lvlJc w:val="left"/>
      <w:pPr>
        <w:ind w:left="5760" w:hanging="360"/>
      </w:pPr>
      <w:rPr>
        <w:rFonts w:ascii="Courier New" w:hAnsi="Courier New" w:hint="default"/>
      </w:rPr>
    </w:lvl>
    <w:lvl w:ilvl="8" w:tplc="9BD234DC">
      <w:start w:val="1"/>
      <w:numFmt w:val="bullet"/>
      <w:lvlText w:val=""/>
      <w:lvlJc w:val="left"/>
      <w:pPr>
        <w:ind w:left="6480" w:hanging="360"/>
      </w:pPr>
      <w:rPr>
        <w:rFonts w:ascii="Wingdings" w:hAnsi="Wingdings" w:hint="default"/>
      </w:rPr>
    </w:lvl>
  </w:abstractNum>
  <w:abstractNum w:abstractNumId="3" w15:restartNumberingAfterBreak="0">
    <w:nsid w:val="3395D569"/>
    <w:multiLevelType w:val="hybridMultilevel"/>
    <w:tmpl w:val="C8D882FE"/>
    <w:lvl w:ilvl="0" w:tplc="D3AE75F4">
      <w:start w:val="1"/>
      <w:numFmt w:val="bullet"/>
      <w:lvlText w:val=""/>
      <w:lvlJc w:val="left"/>
      <w:pPr>
        <w:ind w:left="720" w:hanging="360"/>
      </w:pPr>
      <w:rPr>
        <w:rFonts w:ascii="Symbol" w:hAnsi="Symbol" w:hint="default"/>
      </w:rPr>
    </w:lvl>
    <w:lvl w:ilvl="1" w:tplc="735AAA32">
      <w:start w:val="1"/>
      <w:numFmt w:val="bullet"/>
      <w:lvlText w:val="o"/>
      <w:lvlJc w:val="left"/>
      <w:pPr>
        <w:ind w:left="1440" w:hanging="360"/>
      </w:pPr>
      <w:rPr>
        <w:rFonts w:ascii="Courier New" w:hAnsi="Courier New" w:hint="default"/>
      </w:rPr>
    </w:lvl>
    <w:lvl w:ilvl="2" w:tplc="C4601512">
      <w:start w:val="1"/>
      <w:numFmt w:val="bullet"/>
      <w:lvlText w:val=""/>
      <w:lvlJc w:val="left"/>
      <w:pPr>
        <w:ind w:left="2160" w:hanging="360"/>
      </w:pPr>
      <w:rPr>
        <w:rFonts w:ascii="Wingdings" w:hAnsi="Wingdings" w:hint="default"/>
      </w:rPr>
    </w:lvl>
    <w:lvl w:ilvl="3" w:tplc="9C0AB548">
      <w:start w:val="1"/>
      <w:numFmt w:val="bullet"/>
      <w:lvlText w:val=""/>
      <w:lvlJc w:val="left"/>
      <w:pPr>
        <w:ind w:left="2880" w:hanging="360"/>
      </w:pPr>
      <w:rPr>
        <w:rFonts w:ascii="Symbol" w:hAnsi="Symbol" w:hint="default"/>
      </w:rPr>
    </w:lvl>
    <w:lvl w:ilvl="4" w:tplc="35705922">
      <w:start w:val="1"/>
      <w:numFmt w:val="bullet"/>
      <w:lvlText w:val="o"/>
      <w:lvlJc w:val="left"/>
      <w:pPr>
        <w:ind w:left="3600" w:hanging="360"/>
      </w:pPr>
      <w:rPr>
        <w:rFonts w:ascii="Courier New" w:hAnsi="Courier New" w:hint="default"/>
      </w:rPr>
    </w:lvl>
    <w:lvl w:ilvl="5" w:tplc="F16A20C2">
      <w:start w:val="1"/>
      <w:numFmt w:val="bullet"/>
      <w:lvlText w:val=""/>
      <w:lvlJc w:val="left"/>
      <w:pPr>
        <w:ind w:left="4320" w:hanging="360"/>
      </w:pPr>
      <w:rPr>
        <w:rFonts w:ascii="Wingdings" w:hAnsi="Wingdings" w:hint="default"/>
      </w:rPr>
    </w:lvl>
    <w:lvl w:ilvl="6" w:tplc="F2F40842">
      <w:start w:val="1"/>
      <w:numFmt w:val="bullet"/>
      <w:lvlText w:val=""/>
      <w:lvlJc w:val="left"/>
      <w:pPr>
        <w:ind w:left="5040" w:hanging="360"/>
      </w:pPr>
      <w:rPr>
        <w:rFonts w:ascii="Symbol" w:hAnsi="Symbol" w:hint="default"/>
      </w:rPr>
    </w:lvl>
    <w:lvl w:ilvl="7" w:tplc="5082DE0E">
      <w:start w:val="1"/>
      <w:numFmt w:val="bullet"/>
      <w:lvlText w:val="o"/>
      <w:lvlJc w:val="left"/>
      <w:pPr>
        <w:ind w:left="5760" w:hanging="360"/>
      </w:pPr>
      <w:rPr>
        <w:rFonts w:ascii="Courier New" w:hAnsi="Courier New" w:hint="default"/>
      </w:rPr>
    </w:lvl>
    <w:lvl w:ilvl="8" w:tplc="7792910C">
      <w:start w:val="1"/>
      <w:numFmt w:val="bullet"/>
      <w:lvlText w:val=""/>
      <w:lvlJc w:val="left"/>
      <w:pPr>
        <w:ind w:left="6480" w:hanging="360"/>
      </w:pPr>
      <w:rPr>
        <w:rFonts w:ascii="Wingdings" w:hAnsi="Wingdings" w:hint="default"/>
      </w:rPr>
    </w:lvl>
  </w:abstractNum>
  <w:abstractNum w:abstractNumId="4" w15:restartNumberingAfterBreak="0">
    <w:nsid w:val="360F3605"/>
    <w:multiLevelType w:val="hybridMultilevel"/>
    <w:tmpl w:val="FFFFFFFF"/>
    <w:lvl w:ilvl="0" w:tplc="57443CFC">
      <w:start w:val="1"/>
      <w:numFmt w:val="bullet"/>
      <w:lvlText w:val=""/>
      <w:lvlJc w:val="left"/>
      <w:pPr>
        <w:ind w:left="720" w:hanging="360"/>
      </w:pPr>
      <w:rPr>
        <w:rFonts w:ascii="Symbol" w:hAnsi="Symbol" w:hint="default"/>
      </w:rPr>
    </w:lvl>
    <w:lvl w:ilvl="1" w:tplc="DA36D4EC">
      <w:start w:val="1"/>
      <w:numFmt w:val="bullet"/>
      <w:lvlText w:val="o"/>
      <w:lvlJc w:val="left"/>
      <w:pPr>
        <w:ind w:left="1440" w:hanging="360"/>
      </w:pPr>
      <w:rPr>
        <w:rFonts w:ascii="Courier New" w:hAnsi="Courier New" w:hint="default"/>
      </w:rPr>
    </w:lvl>
    <w:lvl w:ilvl="2" w:tplc="016E418C">
      <w:start w:val="1"/>
      <w:numFmt w:val="bullet"/>
      <w:lvlText w:val=""/>
      <w:lvlJc w:val="left"/>
      <w:pPr>
        <w:ind w:left="2160" w:hanging="360"/>
      </w:pPr>
      <w:rPr>
        <w:rFonts w:ascii="Wingdings" w:hAnsi="Wingdings" w:hint="default"/>
      </w:rPr>
    </w:lvl>
    <w:lvl w:ilvl="3" w:tplc="14E26C32">
      <w:start w:val="1"/>
      <w:numFmt w:val="bullet"/>
      <w:lvlText w:val=""/>
      <w:lvlJc w:val="left"/>
      <w:pPr>
        <w:ind w:left="2880" w:hanging="360"/>
      </w:pPr>
      <w:rPr>
        <w:rFonts w:ascii="Symbol" w:hAnsi="Symbol" w:hint="default"/>
      </w:rPr>
    </w:lvl>
    <w:lvl w:ilvl="4" w:tplc="598E27D2">
      <w:start w:val="1"/>
      <w:numFmt w:val="bullet"/>
      <w:lvlText w:val="o"/>
      <w:lvlJc w:val="left"/>
      <w:pPr>
        <w:ind w:left="3600" w:hanging="360"/>
      </w:pPr>
      <w:rPr>
        <w:rFonts w:ascii="Courier New" w:hAnsi="Courier New" w:hint="default"/>
      </w:rPr>
    </w:lvl>
    <w:lvl w:ilvl="5" w:tplc="27C077B8">
      <w:start w:val="1"/>
      <w:numFmt w:val="bullet"/>
      <w:lvlText w:val=""/>
      <w:lvlJc w:val="left"/>
      <w:pPr>
        <w:ind w:left="4320" w:hanging="360"/>
      </w:pPr>
      <w:rPr>
        <w:rFonts w:ascii="Wingdings" w:hAnsi="Wingdings" w:hint="default"/>
      </w:rPr>
    </w:lvl>
    <w:lvl w:ilvl="6" w:tplc="2EF4C8E6">
      <w:start w:val="1"/>
      <w:numFmt w:val="bullet"/>
      <w:lvlText w:val=""/>
      <w:lvlJc w:val="left"/>
      <w:pPr>
        <w:ind w:left="5040" w:hanging="360"/>
      </w:pPr>
      <w:rPr>
        <w:rFonts w:ascii="Symbol" w:hAnsi="Symbol" w:hint="default"/>
      </w:rPr>
    </w:lvl>
    <w:lvl w:ilvl="7" w:tplc="CC36A882">
      <w:start w:val="1"/>
      <w:numFmt w:val="bullet"/>
      <w:lvlText w:val="o"/>
      <w:lvlJc w:val="left"/>
      <w:pPr>
        <w:ind w:left="5760" w:hanging="360"/>
      </w:pPr>
      <w:rPr>
        <w:rFonts w:ascii="Courier New" w:hAnsi="Courier New" w:hint="default"/>
      </w:rPr>
    </w:lvl>
    <w:lvl w:ilvl="8" w:tplc="1708DB72">
      <w:start w:val="1"/>
      <w:numFmt w:val="bullet"/>
      <w:lvlText w:val=""/>
      <w:lvlJc w:val="left"/>
      <w:pPr>
        <w:ind w:left="6480" w:hanging="360"/>
      </w:pPr>
      <w:rPr>
        <w:rFonts w:ascii="Wingdings" w:hAnsi="Wingdings" w:hint="default"/>
      </w:rPr>
    </w:lvl>
  </w:abstractNum>
  <w:abstractNum w:abstractNumId="5" w15:restartNumberingAfterBreak="0">
    <w:nsid w:val="3C51FD86"/>
    <w:multiLevelType w:val="hybridMultilevel"/>
    <w:tmpl w:val="FFFFFFFF"/>
    <w:lvl w:ilvl="0" w:tplc="4636F864">
      <w:start w:val="1"/>
      <w:numFmt w:val="bullet"/>
      <w:lvlText w:val=""/>
      <w:lvlJc w:val="left"/>
      <w:pPr>
        <w:ind w:left="720" w:hanging="360"/>
      </w:pPr>
      <w:rPr>
        <w:rFonts w:ascii="Symbol" w:hAnsi="Symbol" w:hint="default"/>
      </w:rPr>
    </w:lvl>
    <w:lvl w:ilvl="1" w:tplc="B36A8312">
      <w:start w:val="1"/>
      <w:numFmt w:val="bullet"/>
      <w:lvlText w:val="o"/>
      <w:lvlJc w:val="left"/>
      <w:pPr>
        <w:ind w:left="1440" w:hanging="360"/>
      </w:pPr>
      <w:rPr>
        <w:rFonts w:ascii="Courier New" w:hAnsi="Courier New" w:hint="default"/>
      </w:rPr>
    </w:lvl>
    <w:lvl w:ilvl="2" w:tplc="B5621A5A">
      <w:start w:val="1"/>
      <w:numFmt w:val="bullet"/>
      <w:lvlText w:val=""/>
      <w:lvlJc w:val="left"/>
      <w:pPr>
        <w:ind w:left="2160" w:hanging="360"/>
      </w:pPr>
      <w:rPr>
        <w:rFonts w:ascii="Wingdings" w:hAnsi="Wingdings" w:hint="default"/>
      </w:rPr>
    </w:lvl>
    <w:lvl w:ilvl="3" w:tplc="39167074">
      <w:start w:val="1"/>
      <w:numFmt w:val="bullet"/>
      <w:lvlText w:val=""/>
      <w:lvlJc w:val="left"/>
      <w:pPr>
        <w:ind w:left="2880" w:hanging="360"/>
      </w:pPr>
      <w:rPr>
        <w:rFonts w:ascii="Symbol" w:hAnsi="Symbol" w:hint="default"/>
      </w:rPr>
    </w:lvl>
    <w:lvl w:ilvl="4" w:tplc="97D8AE0E">
      <w:start w:val="1"/>
      <w:numFmt w:val="bullet"/>
      <w:lvlText w:val="o"/>
      <w:lvlJc w:val="left"/>
      <w:pPr>
        <w:ind w:left="3600" w:hanging="360"/>
      </w:pPr>
      <w:rPr>
        <w:rFonts w:ascii="Courier New" w:hAnsi="Courier New" w:hint="default"/>
      </w:rPr>
    </w:lvl>
    <w:lvl w:ilvl="5" w:tplc="CB727F42">
      <w:start w:val="1"/>
      <w:numFmt w:val="bullet"/>
      <w:lvlText w:val=""/>
      <w:lvlJc w:val="left"/>
      <w:pPr>
        <w:ind w:left="4320" w:hanging="360"/>
      </w:pPr>
      <w:rPr>
        <w:rFonts w:ascii="Wingdings" w:hAnsi="Wingdings" w:hint="default"/>
      </w:rPr>
    </w:lvl>
    <w:lvl w:ilvl="6" w:tplc="7586F596">
      <w:start w:val="1"/>
      <w:numFmt w:val="bullet"/>
      <w:lvlText w:val=""/>
      <w:lvlJc w:val="left"/>
      <w:pPr>
        <w:ind w:left="5040" w:hanging="360"/>
      </w:pPr>
      <w:rPr>
        <w:rFonts w:ascii="Symbol" w:hAnsi="Symbol" w:hint="default"/>
      </w:rPr>
    </w:lvl>
    <w:lvl w:ilvl="7" w:tplc="366882C0">
      <w:start w:val="1"/>
      <w:numFmt w:val="bullet"/>
      <w:lvlText w:val="o"/>
      <w:lvlJc w:val="left"/>
      <w:pPr>
        <w:ind w:left="5760" w:hanging="360"/>
      </w:pPr>
      <w:rPr>
        <w:rFonts w:ascii="Courier New" w:hAnsi="Courier New" w:hint="default"/>
      </w:rPr>
    </w:lvl>
    <w:lvl w:ilvl="8" w:tplc="966877BC">
      <w:start w:val="1"/>
      <w:numFmt w:val="bullet"/>
      <w:lvlText w:val=""/>
      <w:lvlJc w:val="left"/>
      <w:pPr>
        <w:ind w:left="6480" w:hanging="360"/>
      </w:pPr>
      <w:rPr>
        <w:rFonts w:ascii="Wingdings" w:hAnsi="Wingdings" w:hint="default"/>
      </w:rPr>
    </w:lvl>
  </w:abstractNum>
  <w:abstractNum w:abstractNumId="6" w15:restartNumberingAfterBreak="0">
    <w:nsid w:val="5868FD04"/>
    <w:multiLevelType w:val="hybridMultilevel"/>
    <w:tmpl w:val="FFFFFFFF"/>
    <w:lvl w:ilvl="0" w:tplc="6A26BB24">
      <w:start w:val="1"/>
      <w:numFmt w:val="bullet"/>
      <w:lvlText w:val=""/>
      <w:lvlJc w:val="left"/>
      <w:pPr>
        <w:ind w:left="720" w:hanging="360"/>
      </w:pPr>
      <w:rPr>
        <w:rFonts w:ascii="Symbol" w:hAnsi="Symbol" w:hint="default"/>
      </w:rPr>
    </w:lvl>
    <w:lvl w:ilvl="1" w:tplc="E40C4514">
      <w:start w:val="1"/>
      <w:numFmt w:val="bullet"/>
      <w:lvlText w:val="o"/>
      <w:lvlJc w:val="left"/>
      <w:pPr>
        <w:ind w:left="1440" w:hanging="360"/>
      </w:pPr>
      <w:rPr>
        <w:rFonts w:ascii="Courier New" w:hAnsi="Courier New" w:hint="default"/>
      </w:rPr>
    </w:lvl>
    <w:lvl w:ilvl="2" w:tplc="63287FD8">
      <w:start w:val="1"/>
      <w:numFmt w:val="bullet"/>
      <w:lvlText w:val=""/>
      <w:lvlJc w:val="left"/>
      <w:pPr>
        <w:ind w:left="2160" w:hanging="360"/>
      </w:pPr>
      <w:rPr>
        <w:rFonts w:ascii="Wingdings" w:hAnsi="Wingdings" w:hint="default"/>
      </w:rPr>
    </w:lvl>
    <w:lvl w:ilvl="3" w:tplc="24F2A306">
      <w:start w:val="1"/>
      <w:numFmt w:val="bullet"/>
      <w:lvlText w:val=""/>
      <w:lvlJc w:val="left"/>
      <w:pPr>
        <w:ind w:left="2880" w:hanging="360"/>
      </w:pPr>
      <w:rPr>
        <w:rFonts w:ascii="Symbol" w:hAnsi="Symbol" w:hint="default"/>
      </w:rPr>
    </w:lvl>
    <w:lvl w:ilvl="4" w:tplc="9C9A4D46">
      <w:start w:val="1"/>
      <w:numFmt w:val="bullet"/>
      <w:lvlText w:val="o"/>
      <w:lvlJc w:val="left"/>
      <w:pPr>
        <w:ind w:left="3600" w:hanging="360"/>
      </w:pPr>
      <w:rPr>
        <w:rFonts w:ascii="Courier New" w:hAnsi="Courier New" w:hint="default"/>
      </w:rPr>
    </w:lvl>
    <w:lvl w:ilvl="5" w:tplc="E10AFE44">
      <w:start w:val="1"/>
      <w:numFmt w:val="bullet"/>
      <w:lvlText w:val=""/>
      <w:lvlJc w:val="left"/>
      <w:pPr>
        <w:ind w:left="4320" w:hanging="360"/>
      </w:pPr>
      <w:rPr>
        <w:rFonts w:ascii="Wingdings" w:hAnsi="Wingdings" w:hint="default"/>
      </w:rPr>
    </w:lvl>
    <w:lvl w:ilvl="6" w:tplc="11429016">
      <w:start w:val="1"/>
      <w:numFmt w:val="bullet"/>
      <w:lvlText w:val=""/>
      <w:lvlJc w:val="left"/>
      <w:pPr>
        <w:ind w:left="5040" w:hanging="360"/>
      </w:pPr>
      <w:rPr>
        <w:rFonts w:ascii="Symbol" w:hAnsi="Symbol" w:hint="default"/>
      </w:rPr>
    </w:lvl>
    <w:lvl w:ilvl="7" w:tplc="283E420E">
      <w:start w:val="1"/>
      <w:numFmt w:val="bullet"/>
      <w:lvlText w:val="o"/>
      <w:lvlJc w:val="left"/>
      <w:pPr>
        <w:ind w:left="5760" w:hanging="360"/>
      </w:pPr>
      <w:rPr>
        <w:rFonts w:ascii="Courier New" w:hAnsi="Courier New" w:hint="default"/>
      </w:rPr>
    </w:lvl>
    <w:lvl w:ilvl="8" w:tplc="8DE2C242">
      <w:start w:val="1"/>
      <w:numFmt w:val="bullet"/>
      <w:lvlText w:val=""/>
      <w:lvlJc w:val="left"/>
      <w:pPr>
        <w:ind w:left="6480" w:hanging="360"/>
      </w:pPr>
      <w:rPr>
        <w:rFonts w:ascii="Wingdings" w:hAnsi="Wingdings" w:hint="default"/>
      </w:rPr>
    </w:lvl>
  </w:abstractNum>
  <w:abstractNum w:abstractNumId="7" w15:restartNumberingAfterBreak="0">
    <w:nsid w:val="67311BCB"/>
    <w:multiLevelType w:val="hybridMultilevel"/>
    <w:tmpl w:val="FFFFFFFF"/>
    <w:lvl w:ilvl="0" w:tplc="E3083EB2">
      <w:start w:val="1"/>
      <w:numFmt w:val="decimal"/>
      <w:lvlText w:val="%1."/>
      <w:lvlJc w:val="left"/>
      <w:pPr>
        <w:ind w:left="720" w:hanging="360"/>
      </w:pPr>
    </w:lvl>
    <w:lvl w:ilvl="1" w:tplc="AB16D582">
      <w:start w:val="1"/>
      <w:numFmt w:val="lowerLetter"/>
      <w:lvlText w:val="%2."/>
      <w:lvlJc w:val="left"/>
      <w:pPr>
        <w:ind w:left="1440" w:hanging="360"/>
      </w:pPr>
    </w:lvl>
    <w:lvl w:ilvl="2" w:tplc="5BF05964">
      <w:start w:val="1"/>
      <w:numFmt w:val="lowerRoman"/>
      <w:lvlText w:val="%3."/>
      <w:lvlJc w:val="right"/>
      <w:pPr>
        <w:ind w:left="2160" w:hanging="180"/>
      </w:pPr>
    </w:lvl>
    <w:lvl w:ilvl="3" w:tplc="CAF4A644">
      <w:start w:val="1"/>
      <w:numFmt w:val="decimal"/>
      <w:lvlText w:val="%4."/>
      <w:lvlJc w:val="left"/>
      <w:pPr>
        <w:ind w:left="2880" w:hanging="360"/>
      </w:pPr>
    </w:lvl>
    <w:lvl w:ilvl="4" w:tplc="0268CCDE">
      <w:start w:val="1"/>
      <w:numFmt w:val="lowerLetter"/>
      <w:lvlText w:val="%5."/>
      <w:lvlJc w:val="left"/>
      <w:pPr>
        <w:ind w:left="3600" w:hanging="360"/>
      </w:pPr>
    </w:lvl>
    <w:lvl w:ilvl="5" w:tplc="06564DCE">
      <w:start w:val="1"/>
      <w:numFmt w:val="lowerRoman"/>
      <w:lvlText w:val="%6."/>
      <w:lvlJc w:val="right"/>
      <w:pPr>
        <w:ind w:left="4320" w:hanging="180"/>
      </w:pPr>
    </w:lvl>
    <w:lvl w:ilvl="6" w:tplc="3D963144">
      <w:start w:val="1"/>
      <w:numFmt w:val="decimal"/>
      <w:lvlText w:val="%7."/>
      <w:lvlJc w:val="left"/>
      <w:pPr>
        <w:ind w:left="5040" w:hanging="360"/>
      </w:pPr>
    </w:lvl>
    <w:lvl w:ilvl="7" w:tplc="5AEEDE5E">
      <w:start w:val="1"/>
      <w:numFmt w:val="lowerLetter"/>
      <w:lvlText w:val="%8."/>
      <w:lvlJc w:val="left"/>
      <w:pPr>
        <w:ind w:left="5760" w:hanging="360"/>
      </w:pPr>
    </w:lvl>
    <w:lvl w:ilvl="8" w:tplc="6EC26CF2">
      <w:start w:val="1"/>
      <w:numFmt w:val="lowerRoman"/>
      <w:lvlText w:val="%9."/>
      <w:lvlJc w:val="right"/>
      <w:pPr>
        <w:ind w:left="6480" w:hanging="180"/>
      </w:pPr>
    </w:lvl>
  </w:abstractNum>
  <w:abstractNum w:abstractNumId="8" w15:restartNumberingAfterBreak="0">
    <w:nsid w:val="695E892D"/>
    <w:multiLevelType w:val="hybridMultilevel"/>
    <w:tmpl w:val="FFFFFFFF"/>
    <w:lvl w:ilvl="0" w:tplc="95A8B8F4">
      <w:start w:val="1"/>
      <w:numFmt w:val="bullet"/>
      <w:lvlText w:val=""/>
      <w:lvlJc w:val="left"/>
      <w:pPr>
        <w:ind w:left="720" w:hanging="360"/>
      </w:pPr>
      <w:rPr>
        <w:rFonts w:ascii="Symbol" w:hAnsi="Symbol" w:hint="default"/>
      </w:rPr>
    </w:lvl>
    <w:lvl w:ilvl="1" w:tplc="F20438EA">
      <w:start w:val="1"/>
      <w:numFmt w:val="bullet"/>
      <w:lvlText w:val="o"/>
      <w:lvlJc w:val="left"/>
      <w:pPr>
        <w:ind w:left="1440" w:hanging="360"/>
      </w:pPr>
      <w:rPr>
        <w:rFonts w:ascii="Courier New" w:hAnsi="Courier New" w:hint="default"/>
      </w:rPr>
    </w:lvl>
    <w:lvl w:ilvl="2" w:tplc="E15E5B82">
      <w:start w:val="1"/>
      <w:numFmt w:val="bullet"/>
      <w:lvlText w:val=""/>
      <w:lvlJc w:val="left"/>
      <w:pPr>
        <w:ind w:left="2160" w:hanging="360"/>
      </w:pPr>
      <w:rPr>
        <w:rFonts w:ascii="Wingdings" w:hAnsi="Wingdings" w:hint="default"/>
      </w:rPr>
    </w:lvl>
    <w:lvl w:ilvl="3" w:tplc="EE0E21A2">
      <w:start w:val="1"/>
      <w:numFmt w:val="bullet"/>
      <w:lvlText w:val=""/>
      <w:lvlJc w:val="left"/>
      <w:pPr>
        <w:ind w:left="2880" w:hanging="360"/>
      </w:pPr>
      <w:rPr>
        <w:rFonts w:ascii="Symbol" w:hAnsi="Symbol" w:hint="default"/>
      </w:rPr>
    </w:lvl>
    <w:lvl w:ilvl="4" w:tplc="B5FC3BF0">
      <w:start w:val="1"/>
      <w:numFmt w:val="bullet"/>
      <w:lvlText w:val="o"/>
      <w:lvlJc w:val="left"/>
      <w:pPr>
        <w:ind w:left="3600" w:hanging="360"/>
      </w:pPr>
      <w:rPr>
        <w:rFonts w:ascii="Courier New" w:hAnsi="Courier New" w:hint="default"/>
      </w:rPr>
    </w:lvl>
    <w:lvl w:ilvl="5" w:tplc="F4FE704E">
      <w:start w:val="1"/>
      <w:numFmt w:val="bullet"/>
      <w:lvlText w:val=""/>
      <w:lvlJc w:val="left"/>
      <w:pPr>
        <w:ind w:left="4320" w:hanging="360"/>
      </w:pPr>
      <w:rPr>
        <w:rFonts w:ascii="Wingdings" w:hAnsi="Wingdings" w:hint="default"/>
      </w:rPr>
    </w:lvl>
    <w:lvl w:ilvl="6" w:tplc="01C67F20">
      <w:start w:val="1"/>
      <w:numFmt w:val="bullet"/>
      <w:lvlText w:val=""/>
      <w:lvlJc w:val="left"/>
      <w:pPr>
        <w:ind w:left="5040" w:hanging="360"/>
      </w:pPr>
      <w:rPr>
        <w:rFonts w:ascii="Symbol" w:hAnsi="Symbol" w:hint="default"/>
      </w:rPr>
    </w:lvl>
    <w:lvl w:ilvl="7" w:tplc="826CCAA4">
      <w:start w:val="1"/>
      <w:numFmt w:val="bullet"/>
      <w:lvlText w:val="o"/>
      <w:lvlJc w:val="left"/>
      <w:pPr>
        <w:ind w:left="5760" w:hanging="360"/>
      </w:pPr>
      <w:rPr>
        <w:rFonts w:ascii="Courier New" w:hAnsi="Courier New" w:hint="default"/>
      </w:rPr>
    </w:lvl>
    <w:lvl w:ilvl="8" w:tplc="7DE2E294">
      <w:start w:val="1"/>
      <w:numFmt w:val="bullet"/>
      <w:lvlText w:val=""/>
      <w:lvlJc w:val="left"/>
      <w:pPr>
        <w:ind w:left="6480" w:hanging="360"/>
      </w:pPr>
      <w:rPr>
        <w:rFonts w:ascii="Wingdings" w:hAnsi="Wingdings" w:hint="default"/>
      </w:rPr>
    </w:lvl>
  </w:abstractNum>
  <w:abstractNum w:abstractNumId="9" w15:restartNumberingAfterBreak="0">
    <w:nsid w:val="6F2DA8A8"/>
    <w:multiLevelType w:val="hybridMultilevel"/>
    <w:tmpl w:val="FFFFFFFF"/>
    <w:lvl w:ilvl="0" w:tplc="CC78C2B6">
      <w:start w:val="1"/>
      <w:numFmt w:val="bullet"/>
      <w:lvlText w:val=""/>
      <w:lvlJc w:val="left"/>
      <w:pPr>
        <w:ind w:left="720" w:hanging="360"/>
      </w:pPr>
      <w:rPr>
        <w:rFonts w:ascii="Symbol" w:hAnsi="Symbol" w:hint="default"/>
      </w:rPr>
    </w:lvl>
    <w:lvl w:ilvl="1" w:tplc="5C1869DE">
      <w:start w:val="1"/>
      <w:numFmt w:val="bullet"/>
      <w:lvlText w:val="o"/>
      <w:lvlJc w:val="left"/>
      <w:pPr>
        <w:ind w:left="1440" w:hanging="360"/>
      </w:pPr>
      <w:rPr>
        <w:rFonts w:ascii="Courier New" w:hAnsi="Courier New" w:hint="default"/>
      </w:rPr>
    </w:lvl>
    <w:lvl w:ilvl="2" w:tplc="C250F18C">
      <w:start w:val="1"/>
      <w:numFmt w:val="bullet"/>
      <w:lvlText w:val=""/>
      <w:lvlJc w:val="left"/>
      <w:pPr>
        <w:ind w:left="2160" w:hanging="360"/>
      </w:pPr>
      <w:rPr>
        <w:rFonts w:ascii="Wingdings" w:hAnsi="Wingdings" w:hint="default"/>
      </w:rPr>
    </w:lvl>
    <w:lvl w:ilvl="3" w:tplc="4F6E87D8">
      <w:start w:val="1"/>
      <w:numFmt w:val="bullet"/>
      <w:lvlText w:val=""/>
      <w:lvlJc w:val="left"/>
      <w:pPr>
        <w:ind w:left="2880" w:hanging="360"/>
      </w:pPr>
      <w:rPr>
        <w:rFonts w:ascii="Symbol" w:hAnsi="Symbol" w:hint="default"/>
      </w:rPr>
    </w:lvl>
    <w:lvl w:ilvl="4" w:tplc="F9840948">
      <w:start w:val="1"/>
      <w:numFmt w:val="bullet"/>
      <w:lvlText w:val="o"/>
      <w:lvlJc w:val="left"/>
      <w:pPr>
        <w:ind w:left="3600" w:hanging="360"/>
      </w:pPr>
      <w:rPr>
        <w:rFonts w:ascii="Courier New" w:hAnsi="Courier New" w:hint="default"/>
      </w:rPr>
    </w:lvl>
    <w:lvl w:ilvl="5" w:tplc="9000D42E">
      <w:start w:val="1"/>
      <w:numFmt w:val="bullet"/>
      <w:lvlText w:val=""/>
      <w:lvlJc w:val="left"/>
      <w:pPr>
        <w:ind w:left="4320" w:hanging="360"/>
      </w:pPr>
      <w:rPr>
        <w:rFonts w:ascii="Wingdings" w:hAnsi="Wingdings" w:hint="default"/>
      </w:rPr>
    </w:lvl>
    <w:lvl w:ilvl="6" w:tplc="6C3CA1AE">
      <w:start w:val="1"/>
      <w:numFmt w:val="bullet"/>
      <w:lvlText w:val=""/>
      <w:lvlJc w:val="left"/>
      <w:pPr>
        <w:ind w:left="5040" w:hanging="360"/>
      </w:pPr>
      <w:rPr>
        <w:rFonts w:ascii="Symbol" w:hAnsi="Symbol" w:hint="default"/>
      </w:rPr>
    </w:lvl>
    <w:lvl w:ilvl="7" w:tplc="3022D6A0">
      <w:start w:val="1"/>
      <w:numFmt w:val="bullet"/>
      <w:lvlText w:val="o"/>
      <w:lvlJc w:val="left"/>
      <w:pPr>
        <w:ind w:left="5760" w:hanging="360"/>
      </w:pPr>
      <w:rPr>
        <w:rFonts w:ascii="Courier New" w:hAnsi="Courier New" w:hint="default"/>
      </w:rPr>
    </w:lvl>
    <w:lvl w:ilvl="8" w:tplc="71986E4A">
      <w:start w:val="1"/>
      <w:numFmt w:val="bullet"/>
      <w:lvlText w:val=""/>
      <w:lvlJc w:val="left"/>
      <w:pPr>
        <w:ind w:left="6480" w:hanging="360"/>
      </w:pPr>
      <w:rPr>
        <w:rFonts w:ascii="Wingdings" w:hAnsi="Wingdings" w:hint="default"/>
      </w:rPr>
    </w:lvl>
  </w:abstractNum>
  <w:abstractNum w:abstractNumId="10" w15:restartNumberingAfterBreak="0">
    <w:nsid w:val="740F85E7"/>
    <w:multiLevelType w:val="hybridMultilevel"/>
    <w:tmpl w:val="FFFFFFFF"/>
    <w:lvl w:ilvl="0" w:tplc="7AF2F978">
      <w:start w:val="1"/>
      <w:numFmt w:val="bullet"/>
      <w:lvlText w:val=""/>
      <w:lvlJc w:val="left"/>
      <w:pPr>
        <w:ind w:left="720" w:hanging="360"/>
      </w:pPr>
      <w:rPr>
        <w:rFonts w:ascii="Symbol" w:hAnsi="Symbol" w:hint="default"/>
      </w:rPr>
    </w:lvl>
    <w:lvl w:ilvl="1" w:tplc="3BFA7536">
      <w:start w:val="1"/>
      <w:numFmt w:val="bullet"/>
      <w:lvlText w:val="o"/>
      <w:lvlJc w:val="left"/>
      <w:pPr>
        <w:ind w:left="1440" w:hanging="360"/>
      </w:pPr>
      <w:rPr>
        <w:rFonts w:ascii="Courier New" w:hAnsi="Courier New" w:hint="default"/>
      </w:rPr>
    </w:lvl>
    <w:lvl w:ilvl="2" w:tplc="016854C6">
      <w:start w:val="1"/>
      <w:numFmt w:val="bullet"/>
      <w:lvlText w:val=""/>
      <w:lvlJc w:val="left"/>
      <w:pPr>
        <w:ind w:left="2160" w:hanging="360"/>
      </w:pPr>
      <w:rPr>
        <w:rFonts w:ascii="Wingdings" w:hAnsi="Wingdings" w:hint="default"/>
      </w:rPr>
    </w:lvl>
    <w:lvl w:ilvl="3" w:tplc="8BD62FFE">
      <w:start w:val="1"/>
      <w:numFmt w:val="bullet"/>
      <w:lvlText w:val=""/>
      <w:lvlJc w:val="left"/>
      <w:pPr>
        <w:ind w:left="2880" w:hanging="360"/>
      </w:pPr>
      <w:rPr>
        <w:rFonts w:ascii="Symbol" w:hAnsi="Symbol" w:hint="default"/>
      </w:rPr>
    </w:lvl>
    <w:lvl w:ilvl="4" w:tplc="ABECF7B0">
      <w:start w:val="1"/>
      <w:numFmt w:val="bullet"/>
      <w:lvlText w:val="o"/>
      <w:lvlJc w:val="left"/>
      <w:pPr>
        <w:ind w:left="3600" w:hanging="360"/>
      </w:pPr>
      <w:rPr>
        <w:rFonts w:ascii="Courier New" w:hAnsi="Courier New" w:hint="default"/>
      </w:rPr>
    </w:lvl>
    <w:lvl w:ilvl="5" w:tplc="B67C5352">
      <w:start w:val="1"/>
      <w:numFmt w:val="bullet"/>
      <w:lvlText w:val=""/>
      <w:lvlJc w:val="left"/>
      <w:pPr>
        <w:ind w:left="4320" w:hanging="360"/>
      </w:pPr>
      <w:rPr>
        <w:rFonts w:ascii="Wingdings" w:hAnsi="Wingdings" w:hint="default"/>
      </w:rPr>
    </w:lvl>
    <w:lvl w:ilvl="6" w:tplc="F774C82A">
      <w:start w:val="1"/>
      <w:numFmt w:val="bullet"/>
      <w:lvlText w:val=""/>
      <w:lvlJc w:val="left"/>
      <w:pPr>
        <w:ind w:left="5040" w:hanging="360"/>
      </w:pPr>
      <w:rPr>
        <w:rFonts w:ascii="Symbol" w:hAnsi="Symbol" w:hint="default"/>
      </w:rPr>
    </w:lvl>
    <w:lvl w:ilvl="7" w:tplc="811C9CF8">
      <w:start w:val="1"/>
      <w:numFmt w:val="bullet"/>
      <w:lvlText w:val="o"/>
      <w:lvlJc w:val="left"/>
      <w:pPr>
        <w:ind w:left="5760" w:hanging="360"/>
      </w:pPr>
      <w:rPr>
        <w:rFonts w:ascii="Courier New" w:hAnsi="Courier New" w:hint="default"/>
      </w:rPr>
    </w:lvl>
    <w:lvl w:ilvl="8" w:tplc="80162EDA">
      <w:start w:val="1"/>
      <w:numFmt w:val="bullet"/>
      <w:lvlText w:val=""/>
      <w:lvlJc w:val="left"/>
      <w:pPr>
        <w:ind w:left="6480" w:hanging="360"/>
      </w:pPr>
      <w:rPr>
        <w:rFonts w:ascii="Wingdings" w:hAnsi="Wingdings" w:hint="default"/>
      </w:rPr>
    </w:lvl>
  </w:abstractNum>
  <w:abstractNum w:abstractNumId="11" w15:restartNumberingAfterBreak="0">
    <w:nsid w:val="7608BECC"/>
    <w:multiLevelType w:val="hybridMultilevel"/>
    <w:tmpl w:val="FFFFFFFF"/>
    <w:lvl w:ilvl="0" w:tplc="42D8E61C">
      <w:start w:val="1"/>
      <w:numFmt w:val="bullet"/>
      <w:lvlText w:val=""/>
      <w:lvlJc w:val="left"/>
      <w:pPr>
        <w:ind w:left="720" w:hanging="360"/>
      </w:pPr>
      <w:rPr>
        <w:rFonts w:ascii="Symbol" w:hAnsi="Symbol" w:hint="default"/>
      </w:rPr>
    </w:lvl>
    <w:lvl w:ilvl="1" w:tplc="85605C5E">
      <w:start w:val="1"/>
      <w:numFmt w:val="bullet"/>
      <w:lvlText w:val="o"/>
      <w:lvlJc w:val="left"/>
      <w:pPr>
        <w:ind w:left="1440" w:hanging="360"/>
      </w:pPr>
      <w:rPr>
        <w:rFonts w:ascii="Courier New" w:hAnsi="Courier New" w:hint="default"/>
      </w:rPr>
    </w:lvl>
    <w:lvl w:ilvl="2" w:tplc="03B6B146">
      <w:start w:val="1"/>
      <w:numFmt w:val="bullet"/>
      <w:lvlText w:val=""/>
      <w:lvlJc w:val="left"/>
      <w:pPr>
        <w:ind w:left="2160" w:hanging="360"/>
      </w:pPr>
      <w:rPr>
        <w:rFonts w:ascii="Wingdings" w:hAnsi="Wingdings" w:hint="default"/>
      </w:rPr>
    </w:lvl>
    <w:lvl w:ilvl="3" w:tplc="80DE4CFA">
      <w:start w:val="1"/>
      <w:numFmt w:val="bullet"/>
      <w:lvlText w:val=""/>
      <w:lvlJc w:val="left"/>
      <w:pPr>
        <w:ind w:left="2880" w:hanging="360"/>
      </w:pPr>
      <w:rPr>
        <w:rFonts w:ascii="Symbol" w:hAnsi="Symbol" w:hint="default"/>
      </w:rPr>
    </w:lvl>
    <w:lvl w:ilvl="4" w:tplc="8684E5B4">
      <w:start w:val="1"/>
      <w:numFmt w:val="bullet"/>
      <w:lvlText w:val="o"/>
      <w:lvlJc w:val="left"/>
      <w:pPr>
        <w:ind w:left="3600" w:hanging="360"/>
      </w:pPr>
      <w:rPr>
        <w:rFonts w:ascii="Courier New" w:hAnsi="Courier New" w:hint="default"/>
      </w:rPr>
    </w:lvl>
    <w:lvl w:ilvl="5" w:tplc="C5AABB04">
      <w:start w:val="1"/>
      <w:numFmt w:val="bullet"/>
      <w:lvlText w:val=""/>
      <w:lvlJc w:val="left"/>
      <w:pPr>
        <w:ind w:left="4320" w:hanging="360"/>
      </w:pPr>
      <w:rPr>
        <w:rFonts w:ascii="Wingdings" w:hAnsi="Wingdings" w:hint="default"/>
      </w:rPr>
    </w:lvl>
    <w:lvl w:ilvl="6" w:tplc="42F2BE92">
      <w:start w:val="1"/>
      <w:numFmt w:val="bullet"/>
      <w:lvlText w:val=""/>
      <w:lvlJc w:val="left"/>
      <w:pPr>
        <w:ind w:left="5040" w:hanging="360"/>
      </w:pPr>
      <w:rPr>
        <w:rFonts w:ascii="Symbol" w:hAnsi="Symbol" w:hint="default"/>
      </w:rPr>
    </w:lvl>
    <w:lvl w:ilvl="7" w:tplc="5DE46228">
      <w:start w:val="1"/>
      <w:numFmt w:val="bullet"/>
      <w:lvlText w:val="o"/>
      <w:lvlJc w:val="left"/>
      <w:pPr>
        <w:ind w:left="5760" w:hanging="360"/>
      </w:pPr>
      <w:rPr>
        <w:rFonts w:ascii="Courier New" w:hAnsi="Courier New" w:hint="default"/>
      </w:rPr>
    </w:lvl>
    <w:lvl w:ilvl="8" w:tplc="025283AC">
      <w:start w:val="1"/>
      <w:numFmt w:val="bullet"/>
      <w:lvlText w:val=""/>
      <w:lvlJc w:val="left"/>
      <w:pPr>
        <w:ind w:left="6480" w:hanging="360"/>
      </w:pPr>
      <w:rPr>
        <w:rFonts w:ascii="Wingdings" w:hAnsi="Wingdings" w:hint="default"/>
      </w:rPr>
    </w:lvl>
  </w:abstractNum>
  <w:num w:numId="1" w16cid:durableId="479931751">
    <w:abstractNumId w:val="3"/>
  </w:num>
  <w:num w:numId="2" w16cid:durableId="560095586">
    <w:abstractNumId w:val="2"/>
  </w:num>
  <w:num w:numId="3" w16cid:durableId="141771800">
    <w:abstractNumId w:val="4"/>
  </w:num>
  <w:num w:numId="4" w16cid:durableId="2017030749">
    <w:abstractNumId w:val="10"/>
  </w:num>
  <w:num w:numId="5" w16cid:durableId="180514150">
    <w:abstractNumId w:val="5"/>
  </w:num>
  <w:num w:numId="6" w16cid:durableId="1645698119">
    <w:abstractNumId w:val="9"/>
  </w:num>
  <w:num w:numId="7" w16cid:durableId="1965303954">
    <w:abstractNumId w:val="0"/>
  </w:num>
  <w:num w:numId="8" w16cid:durableId="1794907676">
    <w:abstractNumId w:val="1"/>
  </w:num>
  <w:num w:numId="9" w16cid:durableId="1204168617">
    <w:abstractNumId w:val="8"/>
  </w:num>
  <w:num w:numId="10" w16cid:durableId="170024717">
    <w:abstractNumId w:val="6"/>
  </w:num>
  <w:num w:numId="11" w16cid:durableId="761609155">
    <w:abstractNumId w:val="11"/>
  </w:num>
  <w:num w:numId="12" w16cid:durableId="1953514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6EEE7F"/>
    <w:rsid w:val="000700D1"/>
    <w:rsid w:val="00235A17"/>
    <w:rsid w:val="0030348F"/>
    <w:rsid w:val="005025D7"/>
    <w:rsid w:val="00563C29"/>
    <w:rsid w:val="00596C06"/>
    <w:rsid w:val="005F4B39"/>
    <w:rsid w:val="00794EB6"/>
    <w:rsid w:val="007C27E4"/>
    <w:rsid w:val="0081291A"/>
    <w:rsid w:val="008A5B87"/>
    <w:rsid w:val="00A050FC"/>
    <w:rsid w:val="00AB71F7"/>
    <w:rsid w:val="00D50F45"/>
    <w:rsid w:val="00D63A19"/>
    <w:rsid w:val="00DC367D"/>
    <w:rsid w:val="00EC2B28"/>
    <w:rsid w:val="00EE4D63"/>
    <w:rsid w:val="00F11D90"/>
    <w:rsid w:val="00F30A6F"/>
    <w:rsid w:val="02DADB3E"/>
    <w:rsid w:val="05EDC0A1"/>
    <w:rsid w:val="06F8EE64"/>
    <w:rsid w:val="077B9D6A"/>
    <w:rsid w:val="0877C395"/>
    <w:rsid w:val="0D54B051"/>
    <w:rsid w:val="0E86D7A1"/>
    <w:rsid w:val="12591260"/>
    <w:rsid w:val="12898B9E"/>
    <w:rsid w:val="1AB072DA"/>
    <w:rsid w:val="1CE859B8"/>
    <w:rsid w:val="1DCEF27A"/>
    <w:rsid w:val="1E92436F"/>
    <w:rsid w:val="226A6582"/>
    <w:rsid w:val="232FAD70"/>
    <w:rsid w:val="267C4AC7"/>
    <w:rsid w:val="28C55E11"/>
    <w:rsid w:val="2BE0692E"/>
    <w:rsid w:val="2EEECCAC"/>
    <w:rsid w:val="2F456E4B"/>
    <w:rsid w:val="304C980C"/>
    <w:rsid w:val="3071FD87"/>
    <w:rsid w:val="33A3D471"/>
    <w:rsid w:val="34223D7C"/>
    <w:rsid w:val="35D729BB"/>
    <w:rsid w:val="3F26C243"/>
    <w:rsid w:val="4100C355"/>
    <w:rsid w:val="4462B29D"/>
    <w:rsid w:val="45C41F77"/>
    <w:rsid w:val="482EB72B"/>
    <w:rsid w:val="4B6BDBF3"/>
    <w:rsid w:val="4BB91CE0"/>
    <w:rsid w:val="4C56ADE2"/>
    <w:rsid w:val="4C68FA1E"/>
    <w:rsid w:val="4DCB1DC6"/>
    <w:rsid w:val="4DEFB550"/>
    <w:rsid w:val="4EB50EBA"/>
    <w:rsid w:val="51520B1E"/>
    <w:rsid w:val="516EEE7F"/>
    <w:rsid w:val="521783E8"/>
    <w:rsid w:val="524F39D2"/>
    <w:rsid w:val="53A2265F"/>
    <w:rsid w:val="55ACB312"/>
    <w:rsid w:val="57F7CD44"/>
    <w:rsid w:val="5AC57A5E"/>
    <w:rsid w:val="5C2933FF"/>
    <w:rsid w:val="61715A8A"/>
    <w:rsid w:val="6275B187"/>
    <w:rsid w:val="6342560F"/>
    <w:rsid w:val="664AB4D6"/>
    <w:rsid w:val="668EF8DA"/>
    <w:rsid w:val="6730C667"/>
    <w:rsid w:val="673E7141"/>
    <w:rsid w:val="68A42B76"/>
    <w:rsid w:val="6A33B90B"/>
    <w:rsid w:val="6B54B779"/>
    <w:rsid w:val="6C2E04A5"/>
    <w:rsid w:val="6C5D595C"/>
    <w:rsid w:val="737D36A9"/>
    <w:rsid w:val="74B0E8A0"/>
    <w:rsid w:val="758C950C"/>
    <w:rsid w:val="762EAE1F"/>
    <w:rsid w:val="76F92204"/>
    <w:rsid w:val="774CB8E5"/>
    <w:rsid w:val="77B9057D"/>
    <w:rsid w:val="78C6885D"/>
    <w:rsid w:val="78ECEEC3"/>
    <w:rsid w:val="7944C3A0"/>
    <w:rsid w:val="7A83EC5D"/>
    <w:rsid w:val="7E70A53F"/>
    <w:rsid w:val="7F97C8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EE7F"/>
  <w15:chartTrackingRefBased/>
  <w15:docId w15:val="{94B3D8BF-5DC7-4AD6-A9E6-04B37FD4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C293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C2933F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C2933F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63A19"/>
    <w:rPr>
      <w:b/>
      <w:bCs/>
    </w:rPr>
  </w:style>
  <w:style w:type="character" w:customStyle="1" w:styleId="CommentSubjectChar">
    <w:name w:val="Comment Subject Char"/>
    <w:basedOn w:val="CommentTextChar"/>
    <w:link w:val="CommentSubject"/>
    <w:uiPriority w:val="99"/>
    <w:semiHidden/>
    <w:rsid w:val="00D63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EFADF2F1-6502-4EC1-BA77-FEBB7D20D0A1}">
    <t:Anchor>
      <t:Comment id="1070382164"/>
    </t:Anchor>
    <t:History>
      <t:Event id="{9DB552A4-E5BA-4922-AAA0-C03B40FB4806}" time="2026-01-29T17:29:02.108Z">
        <t:Attribution userId="S::marcserra@bpp.com::1f535241-77d4-475c-b290-eb6ece87f64b" userProvider="AD" userName="Marc Serra"/>
        <t:Anchor>
          <t:Comment id="1070382164"/>
        </t:Anchor>
        <t:Create/>
      </t:Event>
      <t:Event id="{F14F03F7-8651-45E5-85B0-A4E46C091C31}" time="2026-01-29T17:29:02.108Z">
        <t:Attribution userId="S::marcserra@bpp.com::1f535241-77d4-475c-b290-eb6ece87f64b" userProvider="AD" userName="Marc Serra"/>
        <t:Anchor>
          <t:Comment id="1070382164"/>
        </t:Anchor>
        <t:Assign userId="S::OrlaStack@bpp.com::ee40a9fa-a33c-4aad-8f77-e8fecd4c0a8d" userProvider="AD" userName="Órla Stack"/>
      </t:Event>
      <t:Event id="{9937725B-4D33-4740-8BE2-D7CE207E6061}" time="2026-01-29T17:29:02.108Z">
        <t:Attribution userId="S::marcserra@bpp.com::1f535241-77d4-475c-b290-eb6ece87f64b" userProvider="AD" userName="Marc Serra"/>
        <t:Anchor>
          <t:Comment id="1070382164"/>
        </t:Anchor>
        <t:SetTitle title="@Órla Stack why remote?"/>
      </t:Event>
      <t:Event id="{B2F121CC-8365-4169-AD8A-1E533CEAFC6D}" time="2026-02-05T17:48:31.161Z">
        <t:Attribution userId="S::marcserra@bpp.com::1f535241-77d4-475c-b290-eb6ece87f64b" userProvider="AD" userName="Marc Serra"/>
        <t:Anchor>
          <t:Comment id="316808472"/>
        </t:Anchor>
        <t:UnassignAll/>
      </t:Event>
      <t:Event id="{022CC814-4D08-49DD-B261-C2973D4CC665}" time="2026-02-05T17:48:31.161Z">
        <t:Attribution userId="S::marcserra@bpp.com::1f535241-77d4-475c-b290-eb6ece87f64b" userProvider="AD" userName="Marc Serra"/>
        <t:Anchor>
          <t:Comment id="316808472"/>
        </t:Anchor>
        <t:Assign userId="S::MischaMcInerney@bpp.com::1b7ee6d6-04e7-4443-978a-24fc268230f5" userProvider="AD" userName="Mischa McInerne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McInerney</dc:creator>
  <cp:keywords/>
  <dc:description/>
  <cp:lastModifiedBy>Leilah Ruan</cp:lastModifiedBy>
  <cp:revision>2</cp:revision>
  <dcterms:created xsi:type="dcterms:W3CDTF">2026-06-22T10:43:00Z</dcterms:created>
  <dcterms:modified xsi:type="dcterms:W3CDTF">2026-06-22T10:43:00Z</dcterms:modified>
</cp:coreProperties>
</file>