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76D82" w:rsidR="00F24409" w:rsidRDefault="000B5F27">
      <w:pPr>
        <w:spacing w:before="240" w:after="240"/>
      </w:pPr>
      <w:r w:rsidRPr="0A3EFE9D">
        <w:rPr>
          <w:b/>
          <w:bCs/>
        </w:rPr>
        <w:t xml:space="preserve"> Job Title:</w:t>
      </w:r>
      <w:r>
        <w:t xml:space="preserve"> Sales Enablement</w:t>
      </w:r>
      <w:r w:rsidR="00203D62">
        <w:t xml:space="preserve"> Coordinator </w:t>
      </w:r>
      <w:r>
        <w:br/>
        <w:t xml:space="preserve"> </w:t>
      </w:r>
      <w:r w:rsidRPr="0A3EFE9D">
        <w:rPr>
          <w:b/>
          <w:bCs/>
        </w:rPr>
        <w:t>Location</w:t>
      </w:r>
      <w:r w:rsidR="7AF7C854" w:rsidRPr="6E048AD0">
        <w:rPr>
          <w:b/>
          <w:bCs/>
        </w:rPr>
        <w:t>:</w:t>
      </w:r>
      <w:r>
        <w:t xml:space="preserve"> </w:t>
      </w:r>
      <w:r w:rsidR="00203D62">
        <w:t>Remote</w:t>
      </w:r>
      <w:r w:rsidRPr="0A3EFE9D">
        <w:rPr>
          <w:b/>
          <w:bCs/>
        </w:rPr>
        <w:t xml:space="preserve"> </w:t>
      </w:r>
    </w:p>
    <w:p w14:paraId="00000003" w14:textId="506F6933" w:rsidR="00F24409" w:rsidRDefault="000B5F27">
      <w:pPr>
        <w:spacing w:before="240" w:after="240"/>
      </w:pPr>
      <w:r>
        <w:t xml:space="preserve"> </w:t>
      </w:r>
      <w:r w:rsidRPr="7E061C3A">
        <w:rPr>
          <w:b/>
          <w:bCs/>
        </w:rPr>
        <w:t>Department:</w:t>
      </w:r>
      <w:r>
        <w:t xml:space="preserve"> </w:t>
      </w:r>
      <w:r w:rsidR="43194E70">
        <w:t xml:space="preserve">School of Technology </w:t>
      </w:r>
      <w:r w:rsidR="00203D62">
        <w:t xml:space="preserve"> </w:t>
      </w:r>
      <w:r>
        <w:br/>
        <w:t xml:space="preserve"> </w:t>
      </w:r>
      <w:r w:rsidRPr="7E061C3A">
        <w:rPr>
          <w:b/>
          <w:bCs/>
        </w:rPr>
        <w:t>Reports To:</w:t>
      </w:r>
      <w:r>
        <w:t xml:space="preserve"> </w:t>
      </w:r>
      <w:r w:rsidR="00890F20">
        <w:t>Sale</w:t>
      </w:r>
      <w:r w:rsidR="4C653E33">
        <w:t>s</w:t>
      </w:r>
      <w:r w:rsidR="00890F20">
        <w:t xml:space="preserve"> Enablement Manager</w:t>
      </w:r>
      <w:r w:rsidR="00203D62">
        <w:t xml:space="preserve"> </w:t>
      </w:r>
      <w:r>
        <w:t xml:space="preserve"> </w:t>
      </w:r>
    </w:p>
    <w:p w14:paraId="00000004" w14:textId="77777777" w:rsidR="00F24409" w:rsidRDefault="000B5F27">
      <w:pPr>
        <w:spacing w:before="240" w:after="240"/>
      </w:pPr>
      <w:r w:rsidRPr="343D894B">
        <w:rPr>
          <w:b/>
          <w:bCs/>
        </w:rPr>
        <w:t xml:space="preserve"> Contract - </w:t>
      </w:r>
      <w:r>
        <w:t>Full Time</w:t>
      </w:r>
    </w:p>
    <w:p w14:paraId="00000008" w14:textId="77777777" w:rsidR="00F24409" w:rsidRDefault="000B5F2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ogse0dlnn6ml" w:colFirst="0" w:colLast="0"/>
      <w:bookmarkStart w:id="1" w:name="_mmeac7cls8yw" w:colFirst="0" w:colLast="0"/>
      <w:bookmarkEnd w:id="0"/>
      <w:bookmarkEnd w:id="1"/>
      <w:r>
        <w:rPr>
          <w:b/>
          <w:color w:val="000000"/>
          <w:sz w:val="26"/>
          <w:szCs w:val="26"/>
        </w:rPr>
        <w:t>Key Responsibilities</w:t>
      </w:r>
    </w:p>
    <w:p w14:paraId="4A49B1D0" w14:textId="77777777" w:rsidR="009B554E" w:rsidRDefault="00890F20">
      <w:pPr>
        <w:numPr>
          <w:ilvl w:val="0"/>
          <w:numId w:val="1"/>
        </w:numPr>
        <w:spacing w:before="240"/>
      </w:pPr>
      <w:r>
        <w:rPr>
          <w:b/>
        </w:rPr>
        <w:t>Design Onboarding &amp; Training:</w:t>
      </w:r>
      <w:r>
        <w:t xml:space="preserve"> </w:t>
      </w:r>
      <w:r w:rsidR="00203D62">
        <w:t>C</w:t>
      </w:r>
      <w:r w:rsidR="00203D62" w:rsidRPr="00203D62">
        <w:t>oordinate onboarding and ongoing development programs.</w:t>
      </w:r>
      <w:r w:rsidR="00203D62">
        <w:t xml:space="preserve"> </w:t>
      </w:r>
      <w:r>
        <w:t xml:space="preserve">Use of design tools and AI to create </w:t>
      </w:r>
      <w:r w:rsidR="00203D62">
        <w:t>shareable</w:t>
      </w:r>
      <w:r>
        <w:t xml:space="preserve"> content.</w:t>
      </w:r>
    </w:p>
    <w:p w14:paraId="0000000A" w14:textId="66641046" w:rsidR="00F24409" w:rsidRDefault="00890F20" w:rsidP="009B554E">
      <w:pPr>
        <w:pStyle w:val="ListParagraph"/>
        <w:numPr>
          <w:ilvl w:val="0"/>
          <w:numId w:val="1"/>
        </w:numPr>
        <w:spacing w:before="240"/>
      </w:pPr>
      <w:r w:rsidRPr="009B554E">
        <w:rPr>
          <w:b/>
        </w:rPr>
        <w:t>Training Calendar and Management:</w:t>
      </w:r>
      <w:r>
        <w:t xml:space="preserve"> Partner with marketing and product teams to create, curate, and maintain a </w:t>
      </w:r>
      <w:r w:rsidR="009B554E">
        <w:t>centralised</w:t>
      </w:r>
      <w:r>
        <w:t xml:space="preserve"> library of up-to-date sales content (decks, battle cards, case studies, etc.).</w:t>
      </w:r>
      <w:r w:rsidR="009B554E" w:rsidRPr="009B554E">
        <w:t xml:space="preserve"> </w:t>
      </w:r>
      <w:r w:rsidR="009B554E">
        <w:t>Organise</w:t>
      </w:r>
      <w:r w:rsidR="009B554E" w:rsidRPr="009B554E">
        <w:t xml:space="preserve"> workshops</w:t>
      </w:r>
      <w:r w:rsidR="009B554E">
        <w:t xml:space="preserve"> </w:t>
      </w:r>
      <w:r w:rsidR="009B554E" w:rsidRPr="009B554E">
        <w:t>and e-learning sessions for new and existing sales staff.</w:t>
      </w:r>
      <w:r>
        <w:br/>
      </w:r>
    </w:p>
    <w:p w14:paraId="20882608" w14:textId="544C17C4" w:rsidR="00203D62" w:rsidRDefault="000B5F27" w:rsidP="00203D62">
      <w:pPr>
        <w:numPr>
          <w:ilvl w:val="0"/>
          <w:numId w:val="1"/>
        </w:numPr>
      </w:pPr>
      <w:r>
        <w:rPr>
          <w:b/>
        </w:rPr>
        <w:t>Sales Playbooks:</w:t>
      </w:r>
      <w:r>
        <w:t xml:space="preserve"> </w:t>
      </w:r>
      <w:r w:rsidR="00203D62">
        <w:t xml:space="preserve">Ongoing </w:t>
      </w:r>
      <w:r w:rsidR="009B554E">
        <w:t xml:space="preserve">competitor analysis aligned with </w:t>
      </w:r>
      <w:r w:rsidR="007C34A4">
        <w:t>sales strategy, regularly informing Sales Directors to influence product popularity</w:t>
      </w:r>
      <w:r w:rsidR="009B554E">
        <w:t>, whilst maintaining comprehensive playbooks and sales processes that align with the sales team's</w:t>
      </w:r>
      <w:r w:rsidR="00203D62">
        <w:t xml:space="preserve"> generating revenue and meeting objectives.</w:t>
      </w:r>
    </w:p>
    <w:p w14:paraId="03829551" w14:textId="77777777" w:rsidR="00203D62" w:rsidRDefault="00203D62" w:rsidP="00203D62">
      <w:pPr>
        <w:ind w:left="720"/>
      </w:pPr>
    </w:p>
    <w:p w14:paraId="0000000C" w14:textId="1924B057" w:rsidR="00F24409" w:rsidRDefault="000B5F27">
      <w:pPr>
        <w:numPr>
          <w:ilvl w:val="0"/>
          <w:numId w:val="1"/>
        </w:numPr>
      </w:pPr>
      <w:r>
        <w:rPr>
          <w:b/>
        </w:rPr>
        <w:t>Technology &amp; Tools:</w:t>
      </w:r>
      <w:r>
        <w:t xml:space="preserve"> Manage and </w:t>
      </w:r>
      <w:r w:rsidR="00203D62">
        <w:t>optimise</w:t>
      </w:r>
      <w:r>
        <w:t xml:space="preserve"> existing sales tools and research tools that could help maximise sales efforts and revenue (e.g., Salesforce, Outreach, AI tools</w:t>
      </w:r>
      <w:r w:rsidR="009B554E">
        <w:t>, Navigator, Lusha, Rocket,</w:t>
      </w:r>
      <w:r>
        <w:t>) to improve efficiency and reporting accuracy.</w:t>
      </w:r>
      <w:r w:rsidR="00203D62">
        <w:t xml:space="preserve"> Personal development with the courses available, which support analysis and identify gaps.</w:t>
      </w:r>
      <w:r>
        <w:br/>
      </w:r>
    </w:p>
    <w:p w14:paraId="0000000D" w14:textId="6914963B" w:rsidR="00F24409" w:rsidRDefault="000B5F27">
      <w:pPr>
        <w:numPr>
          <w:ilvl w:val="0"/>
          <w:numId w:val="1"/>
        </w:numPr>
      </w:pPr>
      <w:r>
        <w:rPr>
          <w:b/>
        </w:rPr>
        <w:t>Performance Insights:</w:t>
      </w:r>
      <w:r>
        <w:t xml:space="preserve"> Collaborate with sales leadership and revenue operations to </w:t>
      </w:r>
      <w:r w:rsidR="009B554E">
        <w:t>analyse</w:t>
      </w:r>
      <w:r>
        <w:t xml:space="preserve"> performance data and identify areas of improvement.</w:t>
      </w:r>
      <w:r w:rsidR="0019206C">
        <w:t xml:space="preserve"> </w:t>
      </w:r>
      <w:r w:rsidR="00203D62">
        <w:t xml:space="preserve">Strongly recommend </w:t>
      </w:r>
      <w:r w:rsidR="0019206C">
        <w:t xml:space="preserve">PDs and looking into courses aligned with reporting on analysis and interpreting the data to run smoothly with the sales strategy </w:t>
      </w:r>
      <w:proofErr w:type="spellStart"/>
      <w:r w:rsidR="0019206C">
        <w:t>e.g</w:t>
      </w:r>
      <w:proofErr w:type="spellEnd"/>
      <w:r w:rsidR="0019206C">
        <w:t>, BCS Business Analysis or similar.</w:t>
      </w:r>
      <w:r>
        <w:br/>
      </w:r>
    </w:p>
    <w:p w14:paraId="0000000E" w14:textId="77777777" w:rsidR="00F24409" w:rsidRDefault="000B5F27">
      <w:pPr>
        <w:numPr>
          <w:ilvl w:val="0"/>
          <w:numId w:val="1"/>
        </w:numPr>
      </w:pPr>
      <w:r>
        <w:rPr>
          <w:b/>
        </w:rPr>
        <w:t>Cross-Functional Collaboration:</w:t>
      </w:r>
      <w:r>
        <w:t xml:space="preserve"> Act as the bridge between sales and other departments to ensure alignment on messaging, product updates, competitive intelligence, and go-to-market strategy.</w:t>
      </w:r>
      <w:r>
        <w:br/>
      </w:r>
    </w:p>
    <w:p w14:paraId="0000000F" w14:textId="2F46F6B4" w:rsidR="00F24409" w:rsidRDefault="000B5F27">
      <w:pPr>
        <w:numPr>
          <w:ilvl w:val="0"/>
          <w:numId w:val="1"/>
        </w:numPr>
      </w:pPr>
      <w:r>
        <w:rPr>
          <w:b/>
        </w:rPr>
        <w:t>Product Enablement:</w:t>
      </w:r>
      <w:r>
        <w:t xml:space="preserve"> Deliver structured enablement around product releases, new features, and market positioning</w:t>
      </w:r>
      <w:r w:rsidR="009B554E">
        <w:t>, continuously update the changing shape of the course and course decisions/jeopardy communicated with the team. Assessment of revenue needed for the course dates to run.</w:t>
      </w:r>
    </w:p>
    <w:p w14:paraId="69846723" w14:textId="77777777" w:rsidR="007C34A4" w:rsidRDefault="007C34A4" w:rsidP="007C34A4">
      <w:pPr>
        <w:ind w:left="720"/>
      </w:pPr>
    </w:p>
    <w:p w14:paraId="45BCC603" w14:textId="7C8E18F8" w:rsidR="007C34A4" w:rsidRDefault="007C34A4">
      <w:pPr>
        <w:numPr>
          <w:ilvl w:val="0"/>
          <w:numId w:val="1"/>
        </w:numPr>
      </w:pPr>
      <w:r>
        <w:rPr>
          <w:b/>
        </w:rPr>
        <w:t>Third Party Enablement:</w:t>
      </w:r>
      <w:r>
        <w:t xml:space="preserve"> Maintaining current price portfolio with FB Partners – QA, Hemsley Fraser, KPMG</w:t>
      </w:r>
    </w:p>
    <w:p w14:paraId="24A261AC" w14:textId="77777777" w:rsidR="000B5F27" w:rsidRDefault="000B5F27" w:rsidP="000B5F27">
      <w:pPr>
        <w:pStyle w:val="ListParagraph"/>
      </w:pPr>
    </w:p>
    <w:p w14:paraId="203B791F" w14:textId="5AE93BAC" w:rsidR="000B5F27" w:rsidRDefault="000B5F27">
      <w:pPr>
        <w:numPr>
          <w:ilvl w:val="0"/>
          <w:numId w:val="1"/>
        </w:numPr>
      </w:pPr>
      <w:r w:rsidRPr="000B5F27">
        <w:rPr>
          <w:b/>
          <w:bCs/>
        </w:rPr>
        <w:lastRenderedPageBreak/>
        <w:t>Recruitment support:</w:t>
      </w:r>
      <w:r>
        <w:t xml:space="preserve"> diary management, communication with candidates/new starters on training plans.</w:t>
      </w:r>
    </w:p>
    <w:p w14:paraId="05B95D7A" w14:textId="77777777" w:rsidR="009B554E" w:rsidRDefault="009B554E" w:rsidP="009B554E">
      <w:pPr>
        <w:ind w:left="720"/>
      </w:pPr>
    </w:p>
    <w:p w14:paraId="00000010" w14:textId="2576D551" w:rsidR="00F24409" w:rsidRDefault="000B5F27" w:rsidP="009B554E">
      <w:pPr>
        <w:spacing w:after="240"/>
        <w:ind w:left="720"/>
      </w:pPr>
      <w:r>
        <w:br/>
      </w:r>
    </w:p>
    <w:p w14:paraId="00000011" w14:textId="77777777" w:rsidR="00F24409" w:rsidRDefault="000B5F2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yf4i1a68m7sm" w:colFirst="0" w:colLast="0"/>
      <w:bookmarkEnd w:id="2"/>
      <w:r>
        <w:rPr>
          <w:b/>
          <w:color w:val="000000"/>
          <w:sz w:val="26"/>
          <w:szCs w:val="26"/>
        </w:rPr>
        <w:t>Qualifications</w:t>
      </w:r>
    </w:p>
    <w:p w14:paraId="00000012" w14:textId="77777777" w:rsidR="00F24409" w:rsidRDefault="000B5F27">
      <w:pPr>
        <w:numPr>
          <w:ilvl w:val="0"/>
          <w:numId w:val="2"/>
        </w:numPr>
        <w:spacing w:before="240"/>
      </w:pPr>
      <w:r>
        <w:t>3–5+ years of experience in sales enablement, sales operations, or B2B sales in a SaaS or tech company.</w:t>
      </w:r>
      <w:r>
        <w:br/>
      </w:r>
    </w:p>
    <w:p w14:paraId="00000013" w14:textId="2D8436F7" w:rsidR="00F24409" w:rsidRDefault="000B5F27">
      <w:pPr>
        <w:numPr>
          <w:ilvl w:val="0"/>
          <w:numId w:val="2"/>
        </w:numPr>
      </w:pPr>
      <w:r>
        <w:t>Strong understanding of sales processes, methodologies (e.g., MEDDIC), and CRM systems (</w:t>
      </w:r>
      <w:r w:rsidR="009B554E">
        <w:t>Goldmine for a short period of time/</w:t>
      </w:r>
      <w:r>
        <w:t>Salesforce</w:t>
      </w:r>
      <w:r w:rsidR="009B554E">
        <w:t>/Outreach</w:t>
      </w:r>
      <w:r>
        <w:t xml:space="preserve"> preferred).</w:t>
      </w:r>
      <w:r>
        <w:br/>
      </w:r>
    </w:p>
    <w:p w14:paraId="00000014" w14:textId="77777777" w:rsidR="00F24409" w:rsidRDefault="000B5F27">
      <w:pPr>
        <w:numPr>
          <w:ilvl w:val="0"/>
          <w:numId w:val="2"/>
        </w:numPr>
      </w:pPr>
      <w:r>
        <w:t>Proven experience creating training programs and enablement content.</w:t>
      </w:r>
      <w:r>
        <w:br/>
      </w:r>
    </w:p>
    <w:p w14:paraId="00000015" w14:textId="41E82394" w:rsidR="00F24409" w:rsidRDefault="009B554E">
      <w:pPr>
        <w:numPr>
          <w:ilvl w:val="0"/>
          <w:numId w:val="2"/>
        </w:numPr>
      </w:pPr>
      <w:r>
        <w:t>Understanding of the P</w:t>
      </w:r>
      <w:r w:rsidR="000B5F27">
        <w:t>roject management, communication, and facilitation skills.</w:t>
      </w:r>
      <w:r w:rsidR="000B5F27">
        <w:br/>
      </w:r>
    </w:p>
    <w:p w14:paraId="00000016" w14:textId="3FFB75A7" w:rsidR="00F24409" w:rsidRDefault="000B5F27">
      <w:pPr>
        <w:numPr>
          <w:ilvl w:val="0"/>
          <w:numId w:val="2"/>
        </w:numPr>
      </w:pPr>
      <w:r>
        <w:t>Data-driven mindset with the ability to interpret sales data and drive actionable insights</w:t>
      </w:r>
      <w:r w:rsidR="009B554E">
        <w:t xml:space="preserve"> to align with the sales environment and current situation in the market. Linked with managing competitor analysis on a regular basis.</w:t>
      </w:r>
      <w:r>
        <w:br/>
      </w:r>
    </w:p>
    <w:p w14:paraId="00000017" w14:textId="0F5B6341" w:rsidR="00F24409" w:rsidRDefault="000B5F27" w:rsidP="009B554E">
      <w:pPr>
        <w:spacing w:after="240"/>
      </w:pPr>
      <w:r>
        <w:t>.</w:t>
      </w:r>
      <w:r>
        <w:br/>
      </w:r>
    </w:p>
    <w:p w14:paraId="00000019" w14:textId="47DE8717" w:rsidR="00F24409" w:rsidRPr="003A7881" w:rsidRDefault="000B5F27" w:rsidP="003A788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v737rnts5yru" w:colFirst="0" w:colLast="0"/>
      <w:bookmarkEnd w:id="3"/>
      <w:r>
        <w:rPr>
          <w:b/>
          <w:color w:val="000000"/>
          <w:sz w:val="26"/>
          <w:szCs w:val="26"/>
        </w:rPr>
        <w:t>Preferred Skills</w:t>
      </w:r>
    </w:p>
    <w:p w14:paraId="0000001A" w14:textId="77777777" w:rsidR="00F24409" w:rsidRDefault="000B5F27">
      <w:pPr>
        <w:numPr>
          <w:ilvl w:val="0"/>
          <w:numId w:val="4"/>
        </w:numPr>
        <w:spacing w:before="240"/>
      </w:pPr>
      <w:r>
        <w:t>Ability to influence without authority and drive cross-functional initiatives.</w:t>
      </w:r>
      <w:r>
        <w:br/>
      </w:r>
    </w:p>
    <w:p w14:paraId="03B7E0B0" w14:textId="2E4DB81A" w:rsidR="00890F20" w:rsidRDefault="000B5F27" w:rsidP="00ED638B">
      <w:pPr>
        <w:numPr>
          <w:ilvl w:val="0"/>
          <w:numId w:val="4"/>
        </w:numPr>
        <w:spacing w:after="240"/>
      </w:pPr>
      <w:r>
        <w:t xml:space="preserve">Familiarity </w:t>
      </w:r>
      <w:r w:rsidR="007C34A4">
        <w:t xml:space="preserve">with Sales CRM Systems and processes. </w:t>
      </w:r>
    </w:p>
    <w:p w14:paraId="6DEF1983" w14:textId="01A9FAC0" w:rsidR="007C34A4" w:rsidRDefault="007C34A4" w:rsidP="00ED638B">
      <w:pPr>
        <w:numPr>
          <w:ilvl w:val="0"/>
          <w:numId w:val="4"/>
        </w:numPr>
        <w:spacing w:after="240"/>
      </w:pPr>
      <w:r>
        <w:t>Creativity and strategic approach aligned with business objectives.</w:t>
      </w:r>
    </w:p>
    <w:p w14:paraId="71B6B22A" w14:textId="77777777" w:rsidR="007C34A4" w:rsidRDefault="007C34A4" w:rsidP="007C34A4">
      <w:pPr>
        <w:spacing w:after="240"/>
        <w:ind w:left="720"/>
      </w:pPr>
    </w:p>
    <w:sectPr w:rsidR="007C34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29B"/>
    <w:multiLevelType w:val="multilevel"/>
    <w:tmpl w:val="F8940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2271F"/>
    <w:multiLevelType w:val="multilevel"/>
    <w:tmpl w:val="F9B06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F66A15"/>
    <w:multiLevelType w:val="multilevel"/>
    <w:tmpl w:val="D108A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4B7A2B"/>
    <w:multiLevelType w:val="hybridMultilevel"/>
    <w:tmpl w:val="06C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52228">
    <w:abstractNumId w:val="0"/>
  </w:num>
  <w:num w:numId="2" w16cid:durableId="1365865024">
    <w:abstractNumId w:val="2"/>
  </w:num>
  <w:num w:numId="3" w16cid:durableId="2118211752">
    <w:abstractNumId w:val="3"/>
  </w:num>
  <w:num w:numId="4" w16cid:durableId="2545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09"/>
    <w:rsid w:val="000B5F27"/>
    <w:rsid w:val="0019206C"/>
    <w:rsid w:val="001B3D5E"/>
    <w:rsid w:val="001D4F0B"/>
    <w:rsid w:val="00203D62"/>
    <w:rsid w:val="00357692"/>
    <w:rsid w:val="003A7881"/>
    <w:rsid w:val="003C5684"/>
    <w:rsid w:val="003F6A03"/>
    <w:rsid w:val="004A3B34"/>
    <w:rsid w:val="004A7B2C"/>
    <w:rsid w:val="005752C7"/>
    <w:rsid w:val="00585679"/>
    <w:rsid w:val="005918D7"/>
    <w:rsid w:val="005D1E3C"/>
    <w:rsid w:val="006D2834"/>
    <w:rsid w:val="0077107D"/>
    <w:rsid w:val="0079173A"/>
    <w:rsid w:val="007B7786"/>
    <w:rsid w:val="007C34A4"/>
    <w:rsid w:val="00890F20"/>
    <w:rsid w:val="009B554E"/>
    <w:rsid w:val="009F413F"/>
    <w:rsid w:val="00C337F5"/>
    <w:rsid w:val="00C441E3"/>
    <w:rsid w:val="00DC7352"/>
    <w:rsid w:val="00E6105B"/>
    <w:rsid w:val="00EC29C0"/>
    <w:rsid w:val="00ED638B"/>
    <w:rsid w:val="00F24409"/>
    <w:rsid w:val="00F602A0"/>
    <w:rsid w:val="08CC0A1F"/>
    <w:rsid w:val="0A3EFE9D"/>
    <w:rsid w:val="23D46A75"/>
    <w:rsid w:val="2FE04A56"/>
    <w:rsid w:val="343D894B"/>
    <w:rsid w:val="367D7F25"/>
    <w:rsid w:val="43194E70"/>
    <w:rsid w:val="4C653E33"/>
    <w:rsid w:val="53999387"/>
    <w:rsid w:val="5A15642E"/>
    <w:rsid w:val="6E048AD0"/>
    <w:rsid w:val="70BDD385"/>
    <w:rsid w:val="7AF7C854"/>
    <w:rsid w:val="7E0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5850"/>
  <w15:docId w15:val="{754BA835-4217-46F1-B849-D0D801E6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9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b4e09d-3dee-4971-ae89-c5dbe544a9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C10BD1C8B2E4984368E8CB7F4526D" ma:contentTypeVersion="17" ma:contentTypeDescription="Create a new document." ma:contentTypeScope="" ma:versionID="f5c16ebd30383e007d5a975178309ef8">
  <xsd:schema xmlns:xsd="http://www.w3.org/2001/XMLSchema" xmlns:xs="http://www.w3.org/2001/XMLSchema" xmlns:p="http://schemas.microsoft.com/office/2006/metadata/properties" xmlns:ns3="2db4e09d-3dee-4971-ae89-c5dbe544a936" xmlns:ns4="d9280d75-0da1-428d-ab81-e77d5e4caaa3" targetNamespace="http://schemas.microsoft.com/office/2006/metadata/properties" ma:root="true" ma:fieldsID="bd4249845c96b234959372573b3d428d" ns3:_="" ns4:_="">
    <xsd:import namespace="2db4e09d-3dee-4971-ae89-c5dbe544a936"/>
    <xsd:import namespace="d9280d75-0da1-428d-ab81-e77d5e4c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e09d-3dee-4971-ae89-c5dbe544a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0d75-0da1-428d-ab81-e77d5e4c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B7F2E-D0D1-493C-B581-4CEDF236C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C0530-3398-4A0A-B169-567B6101BEFD}">
  <ds:schemaRefs>
    <ds:schemaRef ds:uri="http://schemas.microsoft.com/office/2006/metadata/properties"/>
    <ds:schemaRef ds:uri="http://schemas.microsoft.com/office/infopath/2007/PartnerControls"/>
    <ds:schemaRef ds:uri="2db4e09d-3dee-4971-ae89-c5dbe544a936"/>
  </ds:schemaRefs>
</ds:datastoreItem>
</file>

<file path=customXml/itemProps3.xml><?xml version="1.0" encoding="utf-8"?>
<ds:datastoreItem xmlns:ds="http://schemas.openxmlformats.org/officeDocument/2006/customXml" ds:itemID="{FC97A005-87D3-4F00-A236-50375658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e09d-3dee-4971-ae89-c5dbe544a936"/>
    <ds:schemaRef ds:uri="d9280d75-0da1-428d-ab81-e77d5e4c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2678</Characters>
  <Application>Microsoft Office Word</Application>
  <DocSecurity>0</DocSecurity>
  <Lines>107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Herdman</dc:creator>
  <cp:keywords/>
  <cp:lastModifiedBy>Kurt McKenna</cp:lastModifiedBy>
  <cp:revision>2</cp:revision>
  <dcterms:created xsi:type="dcterms:W3CDTF">2025-11-12T16:06:00Z</dcterms:created>
  <dcterms:modified xsi:type="dcterms:W3CDTF">2025-11-12T16:06:00Z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079b2db8-78b2-4ca6-8c6a-17214b8762a0</vt:lpwstr>
  </property>
  <property fmtid="{D5CDD505-2E9C-101B-9397-08002B2CF9AE}" pid="3" name="ContentTypeId">
    <vt:lpwstr>0x010100430C10BD1C8B2E4984368E8CB7F4526D</vt:lpwstr>
  </property>
</Properties>
</file>