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09D8" w14:textId="77777777" w:rsidR="0044252C" w:rsidRPr="00C83ADF" w:rsidRDefault="00763C69" w:rsidP="00621993">
      <w:pPr>
        <w:pStyle w:val="Title"/>
        <w:jc w:val="right"/>
        <w:rPr>
          <w:rFonts w:ascii="Arial" w:hAnsi="Arial" w:cs="Arial"/>
          <w:bCs w:val="0"/>
          <w:sz w:val="20"/>
          <w:szCs w:val="20"/>
          <w:lang w:val="en-GB"/>
        </w:rPr>
      </w:pPr>
      <w:r w:rsidRPr="00C83ADF">
        <w:rPr>
          <w:rFonts w:ascii="Arial" w:hAnsi="Arial" w:cs="Arial"/>
          <w:bCs w:val="0"/>
          <w:sz w:val="20"/>
          <w:szCs w:val="20"/>
          <w:lang w:val="en-GB"/>
        </w:rPr>
        <w:tab/>
      </w:r>
      <w:r w:rsidRPr="00C83ADF">
        <w:rPr>
          <w:rFonts w:ascii="Arial" w:hAnsi="Arial" w:cs="Arial"/>
          <w:bCs w:val="0"/>
          <w:sz w:val="20"/>
          <w:szCs w:val="20"/>
          <w:lang w:val="en-GB"/>
        </w:rPr>
        <w:tab/>
      </w:r>
      <w:r w:rsidR="00334069" w:rsidRPr="00C83ADF">
        <w:rPr>
          <w:rFonts w:ascii="Arial" w:hAnsi="Arial" w:cs="Arial"/>
          <w:noProof/>
          <w:sz w:val="20"/>
          <w:szCs w:val="20"/>
        </w:rPr>
        <w:drawing>
          <wp:inline distT="0" distB="0" distL="0" distR="0" wp14:anchorId="3F1CFE52" wp14:editId="76C56E6D">
            <wp:extent cx="1753098" cy="833377"/>
            <wp:effectExtent l="0" t="0" r="0" b="5080"/>
            <wp:docPr id="1" name="Picture 1" descr="C:\Users\ebriggs\Documents\My Received Files\BPP.jpg"/>
            <wp:cNvGraphicFramePr/>
            <a:graphic xmlns:a="http://schemas.openxmlformats.org/drawingml/2006/main">
              <a:graphicData uri="http://schemas.openxmlformats.org/drawingml/2006/picture">
                <pic:pic xmlns:pic="http://schemas.openxmlformats.org/drawingml/2006/picture">
                  <pic:nvPicPr>
                    <pic:cNvPr id="1" name="Picture 1" descr="C:\Users\ebriggs\Documents\My Received Files\BPP.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979" cy="853286"/>
                    </a:xfrm>
                    <a:prstGeom prst="rect">
                      <a:avLst/>
                    </a:prstGeom>
                    <a:noFill/>
                    <a:ln>
                      <a:noFill/>
                    </a:ln>
                  </pic:spPr>
                </pic:pic>
              </a:graphicData>
            </a:graphic>
          </wp:inline>
        </w:drawing>
      </w:r>
    </w:p>
    <w:p w14:paraId="5E5BA0AC" w14:textId="77777777" w:rsidR="00763C69" w:rsidRPr="00C83ADF" w:rsidRDefault="00763C69" w:rsidP="00763C69">
      <w:pPr>
        <w:rPr>
          <w:rFonts w:ascii="Arial" w:hAnsi="Arial" w:cs="Arial"/>
          <w:b/>
          <w:bCs/>
          <w:color w:val="000000"/>
          <w:sz w:val="20"/>
          <w:szCs w:val="20"/>
        </w:rPr>
      </w:pPr>
    </w:p>
    <w:p w14:paraId="7C2FD453" w14:textId="77777777" w:rsidR="00763C69" w:rsidRPr="00C83ADF" w:rsidRDefault="00763C69" w:rsidP="00763C69">
      <w:pPr>
        <w:rPr>
          <w:rFonts w:ascii="Arial" w:hAnsi="Arial" w:cs="Arial"/>
          <w:b/>
          <w:bCs/>
          <w:color w:val="000000"/>
          <w:sz w:val="20"/>
          <w:szCs w:val="20"/>
        </w:rPr>
      </w:pPr>
    </w:p>
    <w:p w14:paraId="4C4AF488" w14:textId="77777777" w:rsidR="00505B09" w:rsidRPr="00C83ADF" w:rsidRDefault="00505B09" w:rsidP="4D58ED3A">
      <w:pPr>
        <w:autoSpaceDE w:val="0"/>
        <w:autoSpaceDN w:val="0"/>
        <w:adjustRightInd w:val="0"/>
        <w:rPr>
          <w:rFonts w:ascii="Arial" w:hAnsi="Arial" w:cs="Arial"/>
          <w:b/>
          <w:bCs/>
          <w:color w:val="000000" w:themeColor="text1"/>
          <w:sz w:val="20"/>
          <w:szCs w:val="20"/>
        </w:rPr>
      </w:pPr>
    </w:p>
    <w:p w14:paraId="5BF761BF" w14:textId="77777777" w:rsidR="007B70B9" w:rsidRPr="00C83ADF" w:rsidRDefault="007B70B9" w:rsidP="00064CCF">
      <w:pPr>
        <w:tabs>
          <w:tab w:val="left" w:pos="9720"/>
          <w:tab w:val="left" w:pos="10440"/>
        </w:tabs>
        <w:autoSpaceDE w:val="0"/>
        <w:autoSpaceDN w:val="0"/>
        <w:adjustRightInd w:val="0"/>
        <w:ind w:right="-1594"/>
        <w:jc w:val="both"/>
        <w:rPr>
          <w:rFonts w:ascii="Arial" w:hAnsi="Arial" w:cs="Arial"/>
          <w:b/>
          <w:bCs/>
          <w:color w:val="000000"/>
          <w:sz w:val="20"/>
          <w:szCs w:val="20"/>
        </w:rPr>
      </w:pPr>
    </w:p>
    <w:p w14:paraId="6B22C9D8" w14:textId="4DBCFDAF" w:rsidR="00B10FC6" w:rsidRDefault="001E7B2C" w:rsidP="00B10FC6">
      <w:pPr>
        <w:autoSpaceDE w:val="0"/>
        <w:autoSpaceDN w:val="0"/>
        <w:adjustRightInd w:val="0"/>
        <w:rPr>
          <w:rFonts w:ascii="Arial" w:hAnsi="Arial" w:cs="Arial"/>
          <w:color w:val="000000" w:themeColor="text1"/>
          <w:sz w:val="20"/>
          <w:szCs w:val="20"/>
        </w:rPr>
      </w:pPr>
      <w:r w:rsidRPr="001E7B2C">
        <w:rPr>
          <w:rFonts w:ascii="Arial" w:hAnsi="Arial" w:cs="Arial"/>
          <w:color w:val="000000" w:themeColor="text1"/>
          <w:sz w:val="20"/>
          <w:szCs w:val="20"/>
        </w:rPr>
        <w:t>BPP Apprenticeship School is recruiting for a Coach Mentor to support Level 5 Coaching Professional and Level 7 Senior Leader Apprentices within the school. We are looking for highly motivated, practitioner-experienced senior leaders, who are also qualified coaches, to bring high quality support to help develop the talent of new and aspiring coaches, as well as the development of more experienced leaders, joining the Senior Leader Programme. The overall purpose of the role is to support each Apprentice to develop their knowledge, skills, and behaviours to successfully complete their apprenticeship.</w:t>
      </w:r>
    </w:p>
    <w:p w14:paraId="32888C58" w14:textId="77777777" w:rsidR="001E7B2C" w:rsidRDefault="001E7B2C" w:rsidP="00B10FC6">
      <w:pPr>
        <w:autoSpaceDE w:val="0"/>
        <w:autoSpaceDN w:val="0"/>
        <w:adjustRightInd w:val="0"/>
        <w:rPr>
          <w:rFonts w:ascii="Arial" w:hAnsi="Arial" w:cs="Arial"/>
          <w:color w:val="000000" w:themeColor="text1"/>
          <w:sz w:val="20"/>
          <w:szCs w:val="20"/>
        </w:rPr>
      </w:pPr>
    </w:p>
    <w:p w14:paraId="21758CEC" w14:textId="55710404" w:rsidR="004E0E8B" w:rsidRPr="00C83ADF" w:rsidRDefault="00E62088" w:rsidP="000B69F6">
      <w:pPr>
        <w:autoSpaceDE w:val="0"/>
        <w:autoSpaceDN w:val="0"/>
        <w:adjustRightInd w:val="0"/>
        <w:rPr>
          <w:rFonts w:ascii="Arial" w:hAnsi="Arial" w:cs="Arial"/>
          <w:color w:val="000000"/>
          <w:sz w:val="20"/>
          <w:szCs w:val="20"/>
        </w:rPr>
      </w:pPr>
      <w:r>
        <w:rPr>
          <w:rFonts w:ascii="Arial" w:hAnsi="Arial" w:cs="Arial"/>
          <w:color w:val="000000" w:themeColor="text1"/>
          <w:sz w:val="20"/>
          <w:szCs w:val="20"/>
        </w:rPr>
        <w:t xml:space="preserve">What if </w:t>
      </w:r>
      <w:r w:rsidR="00120669">
        <w:rPr>
          <w:rFonts w:ascii="Arial" w:hAnsi="Arial" w:cs="Arial"/>
          <w:color w:val="000000" w:themeColor="text1"/>
          <w:sz w:val="20"/>
          <w:szCs w:val="20"/>
        </w:rPr>
        <w:t>you</w:t>
      </w:r>
      <w:r>
        <w:rPr>
          <w:rFonts w:ascii="Arial" w:hAnsi="Arial" w:cs="Arial"/>
          <w:color w:val="000000" w:themeColor="text1"/>
          <w:sz w:val="20"/>
          <w:szCs w:val="20"/>
        </w:rPr>
        <w:t xml:space="preserve"> read the description and d</w:t>
      </w:r>
      <w:r w:rsidRPr="00272125">
        <w:rPr>
          <w:rFonts w:ascii="Arial" w:hAnsi="Arial" w:cs="Arial"/>
          <w:color w:val="000000" w:themeColor="text1"/>
          <w:sz w:val="20"/>
          <w:szCs w:val="20"/>
        </w:rPr>
        <w:t>on't meet every single requirement? We encourage you to apply anyway</w:t>
      </w:r>
      <w:r w:rsidR="00EF4D6A">
        <w:rPr>
          <w:rFonts w:ascii="Arial" w:hAnsi="Arial" w:cs="Arial"/>
          <w:color w:val="000000" w:themeColor="text1"/>
          <w:sz w:val="20"/>
          <w:szCs w:val="20"/>
        </w:rPr>
        <w:t xml:space="preserve"> - w</w:t>
      </w:r>
      <w:r w:rsidRPr="00272125">
        <w:rPr>
          <w:rFonts w:ascii="Arial" w:hAnsi="Arial" w:cs="Arial"/>
          <w:color w:val="000000" w:themeColor="text1"/>
          <w:sz w:val="20"/>
          <w:szCs w:val="20"/>
        </w:rPr>
        <w:t xml:space="preserve">e value diverse </w:t>
      </w:r>
      <w:r w:rsidR="00120669">
        <w:rPr>
          <w:rFonts w:ascii="Arial" w:hAnsi="Arial" w:cs="Arial"/>
          <w:color w:val="000000" w:themeColor="text1"/>
          <w:sz w:val="20"/>
          <w:szCs w:val="20"/>
        </w:rPr>
        <w:t>backgrounds</w:t>
      </w:r>
      <w:r w:rsidRPr="00272125">
        <w:rPr>
          <w:rFonts w:ascii="Arial" w:hAnsi="Arial" w:cs="Arial"/>
          <w:color w:val="000000" w:themeColor="text1"/>
          <w:sz w:val="20"/>
          <w:szCs w:val="20"/>
        </w:rPr>
        <w:t xml:space="preserve"> and are committed to inclusivity</w:t>
      </w:r>
      <w:r w:rsidR="00EF4D6A">
        <w:rPr>
          <w:rFonts w:ascii="Arial" w:hAnsi="Arial" w:cs="Arial"/>
          <w:color w:val="000000" w:themeColor="text1"/>
          <w:sz w:val="20"/>
          <w:szCs w:val="20"/>
        </w:rPr>
        <w:t xml:space="preserve">! </w:t>
      </w:r>
    </w:p>
    <w:p w14:paraId="617A85A5" w14:textId="77777777" w:rsidR="00B24523" w:rsidRPr="00C83ADF" w:rsidRDefault="00B24523" w:rsidP="00751633">
      <w:pPr>
        <w:autoSpaceDE w:val="0"/>
        <w:autoSpaceDN w:val="0"/>
        <w:adjustRightInd w:val="0"/>
        <w:jc w:val="both"/>
        <w:rPr>
          <w:rFonts w:ascii="Arial" w:hAnsi="Arial" w:cs="Arial"/>
          <w:color w:val="000000"/>
          <w:sz w:val="20"/>
          <w:szCs w:val="20"/>
        </w:rPr>
      </w:pPr>
    </w:p>
    <w:p w14:paraId="02AAE4FA" w14:textId="77777777" w:rsidR="001F72A0" w:rsidRPr="00C83ADF" w:rsidRDefault="001F72A0" w:rsidP="001F72A0">
      <w:pPr>
        <w:autoSpaceDE w:val="0"/>
        <w:autoSpaceDN w:val="0"/>
        <w:adjustRightInd w:val="0"/>
        <w:jc w:val="both"/>
        <w:rPr>
          <w:rFonts w:ascii="Arial" w:hAnsi="Arial" w:cs="Arial"/>
          <w:sz w:val="20"/>
          <w:szCs w:val="20"/>
        </w:rPr>
      </w:pPr>
      <w:r w:rsidRPr="00C83ADF">
        <w:rPr>
          <w:rFonts w:ascii="Arial" w:hAnsi="Arial" w:cs="Arial"/>
          <w:b/>
          <w:bCs/>
          <w:sz w:val="20"/>
          <w:szCs w:val="20"/>
        </w:rPr>
        <w:t>Why work for BPP?</w:t>
      </w:r>
    </w:p>
    <w:p w14:paraId="711EF261" w14:textId="77777777" w:rsidR="001F72A0" w:rsidRPr="00C83ADF" w:rsidRDefault="001F72A0" w:rsidP="001F72A0">
      <w:pPr>
        <w:autoSpaceDE w:val="0"/>
        <w:autoSpaceDN w:val="0"/>
        <w:adjustRightInd w:val="0"/>
        <w:jc w:val="both"/>
        <w:rPr>
          <w:rFonts w:ascii="Arial" w:hAnsi="Arial" w:cs="Arial"/>
          <w:sz w:val="20"/>
          <w:szCs w:val="20"/>
        </w:rPr>
      </w:pPr>
      <w:r w:rsidRPr="00C83ADF">
        <w:rPr>
          <w:rFonts w:ascii="Arial" w:hAnsi="Arial" w:cs="Arial"/>
          <w:sz w:val="20"/>
          <w:szCs w:val="20"/>
        </w:rPr>
        <w:t> </w:t>
      </w:r>
    </w:p>
    <w:p w14:paraId="4B456FD9" w14:textId="77777777" w:rsidR="001F72A0" w:rsidRPr="00C83ADF" w:rsidRDefault="001F72A0" w:rsidP="001F72A0">
      <w:pPr>
        <w:autoSpaceDE w:val="0"/>
        <w:autoSpaceDN w:val="0"/>
        <w:adjustRightInd w:val="0"/>
        <w:rPr>
          <w:rFonts w:ascii="Arial" w:hAnsi="Arial" w:cs="Arial"/>
          <w:sz w:val="20"/>
          <w:szCs w:val="20"/>
        </w:rPr>
      </w:pPr>
      <w:r w:rsidRPr="00C83ADF">
        <w:rPr>
          <w:rFonts w:ascii="Arial" w:hAnsi="Arial" w:cs="Arial"/>
          <w:sz w:val="20"/>
          <w:szCs w:val="20"/>
        </w:rPr>
        <w:t>It is a great time to join BPP as we have enjoyed a sustained period of growth, offering a wealth of opportunities to our staff, students and clients. There are many more great reasons to join BPP such as:</w:t>
      </w:r>
    </w:p>
    <w:p w14:paraId="41E0A4EF" w14:textId="77777777" w:rsidR="001F72A0" w:rsidRPr="00C83ADF" w:rsidRDefault="001F72A0" w:rsidP="001F72A0">
      <w:pPr>
        <w:autoSpaceDE w:val="0"/>
        <w:autoSpaceDN w:val="0"/>
        <w:adjustRightInd w:val="0"/>
        <w:rPr>
          <w:rFonts w:ascii="Arial" w:hAnsi="Arial" w:cs="Arial"/>
          <w:sz w:val="20"/>
          <w:szCs w:val="20"/>
        </w:rPr>
      </w:pPr>
    </w:p>
    <w:p w14:paraId="62243B24" w14:textId="77777777" w:rsidR="001F72A0" w:rsidRPr="00C83ADF" w:rsidRDefault="001F72A0" w:rsidP="001F72A0">
      <w:pPr>
        <w:pStyle w:val="ListParagraph"/>
        <w:numPr>
          <w:ilvl w:val="0"/>
          <w:numId w:val="22"/>
        </w:numPr>
        <w:autoSpaceDE w:val="0"/>
        <w:autoSpaceDN w:val="0"/>
        <w:adjustRightInd w:val="0"/>
        <w:rPr>
          <w:rFonts w:ascii="Arial" w:hAnsi="Arial" w:cs="Arial"/>
          <w:sz w:val="20"/>
          <w:szCs w:val="20"/>
        </w:rPr>
      </w:pPr>
      <w:r w:rsidRPr="00C83ADF">
        <w:rPr>
          <w:rFonts w:ascii="Arial" w:hAnsi="Arial" w:cs="Arial"/>
          <w:sz w:val="20"/>
          <w:szCs w:val="20"/>
        </w:rPr>
        <w:t xml:space="preserve">Brilliantly, you can study any of BPP’s courses for free – be it a professional qualification or full degree. </w:t>
      </w:r>
    </w:p>
    <w:p w14:paraId="22FDB783" w14:textId="77777777" w:rsidR="001F72A0" w:rsidRPr="00C83ADF" w:rsidRDefault="001F72A0" w:rsidP="001F72A0">
      <w:pPr>
        <w:autoSpaceDE w:val="0"/>
        <w:autoSpaceDN w:val="0"/>
        <w:adjustRightInd w:val="0"/>
        <w:rPr>
          <w:rFonts w:ascii="Arial" w:hAnsi="Arial" w:cs="Arial"/>
          <w:sz w:val="20"/>
          <w:szCs w:val="20"/>
        </w:rPr>
      </w:pPr>
    </w:p>
    <w:p w14:paraId="7A75D17C" w14:textId="77777777" w:rsidR="001F72A0" w:rsidRPr="00C83ADF" w:rsidRDefault="001F72A0" w:rsidP="001F72A0">
      <w:pPr>
        <w:pStyle w:val="ListParagraph"/>
        <w:numPr>
          <w:ilvl w:val="0"/>
          <w:numId w:val="22"/>
        </w:numPr>
        <w:autoSpaceDE w:val="0"/>
        <w:autoSpaceDN w:val="0"/>
        <w:adjustRightInd w:val="0"/>
        <w:rPr>
          <w:rFonts w:ascii="Arial" w:hAnsi="Arial" w:cs="Arial"/>
          <w:sz w:val="20"/>
          <w:szCs w:val="20"/>
        </w:rPr>
      </w:pPr>
      <w:r w:rsidRPr="00C83ADF">
        <w:rPr>
          <w:rFonts w:ascii="Arial" w:hAnsi="Arial" w:cs="Arial"/>
          <w:sz w:val="20"/>
          <w:szCs w:val="20"/>
        </w:rPr>
        <w:t xml:space="preserve">With hybrid working available, you’ll be able to split your time between one of our centres and wherever you choose to call home. </w:t>
      </w:r>
    </w:p>
    <w:p w14:paraId="14F28B65" w14:textId="77777777" w:rsidR="001F72A0" w:rsidRPr="00C83ADF" w:rsidRDefault="001F72A0" w:rsidP="001F72A0">
      <w:pPr>
        <w:pStyle w:val="ListParagraph"/>
        <w:rPr>
          <w:rFonts w:ascii="Arial" w:hAnsi="Arial" w:cs="Arial"/>
          <w:sz w:val="20"/>
          <w:szCs w:val="20"/>
        </w:rPr>
      </w:pPr>
    </w:p>
    <w:p w14:paraId="37DA5338" w14:textId="77777777" w:rsidR="001F72A0" w:rsidRPr="00C83ADF" w:rsidRDefault="001F72A0" w:rsidP="001F72A0">
      <w:pPr>
        <w:pStyle w:val="ListParagraph"/>
        <w:numPr>
          <w:ilvl w:val="0"/>
          <w:numId w:val="22"/>
        </w:numPr>
        <w:autoSpaceDE w:val="0"/>
        <w:autoSpaceDN w:val="0"/>
        <w:adjustRightInd w:val="0"/>
        <w:rPr>
          <w:rFonts w:ascii="Arial" w:hAnsi="Arial" w:cs="Arial"/>
          <w:sz w:val="20"/>
          <w:szCs w:val="20"/>
        </w:rPr>
      </w:pPr>
      <w:r w:rsidRPr="00C83ADF">
        <w:rPr>
          <w:rFonts w:ascii="Arial" w:hAnsi="Arial" w:cs="Arial"/>
          <w:sz w:val="20"/>
          <w:szCs w:val="20"/>
        </w:rPr>
        <w:t xml:space="preserve">We also provide a generous annual leave entitlement of </w:t>
      </w:r>
      <w:r>
        <w:rPr>
          <w:rFonts w:ascii="Arial" w:hAnsi="Arial" w:cs="Arial"/>
          <w:sz w:val="20"/>
          <w:szCs w:val="20"/>
        </w:rPr>
        <w:t>30</w:t>
      </w:r>
      <w:r w:rsidRPr="00C83ADF">
        <w:rPr>
          <w:rFonts w:ascii="Arial" w:hAnsi="Arial" w:cs="Arial"/>
          <w:sz w:val="20"/>
          <w:szCs w:val="20"/>
        </w:rPr>
        <w:t xml:space="preserve"> days, and there’s a rewards package that includes retail discounts, Group Personal Pension Plan, dedicated </w:t>
      </w:r>
      <w:r>
        <w:rPr>
          <w:rFonts w:ascii="Arial" w:hAnsi="Arial" w:cs="Arial"/>
          <w:sz w:val="20"/>
          <w:szCs w:val="20"/>
        </w:rPr>
        <w:t xml:space="preserve">private </w:t>
      </w:r>
      <w:r w:rsidRPr="00C83ADF">
        <w:rPr>
          <w:rFonts w:ascii="Arial" w:hAnsi="Arial" w:cs="Arial"/>
          <w:sz w:val="20"/>
          <w:szCs w:val="20"/>
        </w:rPr>
        <w:t>healthcare and dental plans that offer additional assurance to look after you and your family.   </w:t>
      </w:r>
    </w:p>
    <w:p w14:paraId="7CED952A" w14:textId="77777777" w:rsidR="004E0E8B" w:rsidRPr="00C83ADF" w:rsidRDefault="004E0E8B" w:rsidP="00751633">
      <w:pPr>
        <w:autoSpaceDE w:val="0"/>
        <w:autoSpaceDN w:val="0"/>
        <w:adjustRightInd w:val="0"/>
        <w:jc w:val="both"/>
        <w:rPr>
          <w:rFonts w:ascii="Arial" w:hAnsi="Arial" w:cs="Arial"/>
          <w:color w:val="000000"/>
          <w:sz w:val="20"/>
          <w:szCs w:val="20"/>
        </w:rPr>
      </w:pPr>
    </w:p>
    <w:p w14:paraId="675BFBA0" w14:textId="25A0E80D" w:rsidR="00EA55E1" w:rsidRPr="00C83ADF" w:rsidRDefault="004F399D" w:rsidP="00751633">
      <w:pPr>
        <w:tabs>
          <w:tab w:val="left" w:pos="9720"/>
          <w:tab w:val="left" w:pos="10440"/>
        </w:tabs>
        <w:autoSpaceDE w:val="0"/>
        <w:autoSpaceDN w:val="0"/>
        <w:adjustRightInd w:val="0"/>
        <w:ind w:left="1980" w:right="-1594" w:hanging="1980"/>
        <w:jc w:val="both"/>
        <w:rPr>
          <w:rFonts w:ascii="Arial" w:hAnsi="Arial" w:cs="Arial"/>
          <w:b/>
          <w:bCs/>
          <w:color w:val="000000"/>
          <w:sz w:val="20"/>
          <w:szCs w:val="20"/>
        </w:rPr>
      </w:pPr>
      <w:r w:rsidRPr="00C83ADF">
        <w:rPr>
          <w:rFonts w:ascii="Arial" w:hAnsi="Arial" w:cs="Arial"/>
          <w:b/>
          <w:bCs/>
          <w:color w:val="000000"/>
          <w:sz w:val="20"/>
          <w:szCs w:val="20"/>
        </w:rPr>
        <w:t>What you’ll be doing</w:t>
      </w:r>
    </w:p>
    <w:p w14:paraId="50EA995E" w14:textId="77777777" w:rsidR="00EA55E1" w:rsidRPr="00C83ADF" w:rsidRDefault="00EA55E1" w:rsidP="00751633">
      <w:pPr>
        <w:autoSpaceDE w:val="0"/>
        <w:autoSpaceDN w:val="0"/>
        <w:adjustRightInd w:val="0"/>
        <w:jc w:val="both"/>
        <w:rPr>
          <w:rFonts w:ascii="Arial" w:hAnsi="Arial" w:cs="Arial"/>
          <w:color w:val="000000" w:themeColor="text1"/>
          <w:sz w:val="20"/>
          <w:szCs w:val="20"/>
        </w:rPr>
      </w:pPr>
    </w:p>
    <w:p w14:paraId="5B8FAF5A" w14:textId="2E3D98B3" w:rsidR="00B10FC6" w:rsidRDefault="00395E80" w:rsidP="00751633">
      <w:pPr>
        <w:autoSpaceDE w:val="0"/>
        <w:autoSpaceDN w:val="0"/>
        <w:adjustRightInd w:val="0"/>
        <w:jc w:val="both"/>
        <w:rPr>
          <w:rFonts w:ascii="Arial" w:hAnsi="Arial" w:cs="Arial"/>
          <w:color w:val="000000" w:themeColor="text1"/>
          <w:sz w:val="20"/>
          <w:szCs w:val="20"/>
        </w:rPr>
      </w:pPr>
      <w:r w:rsidRPr="00395E80">
        <w:rPr>
          <w:rFonts w:ascii="Arial" w:hAnsi="Arial" w:cs="Arial"/>
          <w:color w:val="000000" w:themeColor="text1"/>
          <w:sz w:val="20"/>
          <w:szCs w:val="20"/>
        </w:rPr>
        <w:t>You will be responsible for coaching, support and assessment of apprentices on each programme. This will include coaching and mentoring with excellent support, guidance, and feedback for not only the apprentices (learners), but also the school and any other appropriate departments.</w:t>
      </w:r>
    </w:p>
    <w:p w14:paraId="68D113B9" w14:textId="77777777" w:rsidR="00395E80" w:rsidRDefault="00395E80" w:rsidP="00751633">
      <w:pPr>
        <w:autoSpaceDE w:val="0"/>
        <w:autoSpaceDN w:val="0"/>
        <w:adjustRightInd w:val="0"/>
        <w:jc w:val="both"/>
        <w:rPr>
          <w:rFonts w:ascii="Arial" w:hAnsi="Arial" w:cs="Arial"/>
          <w:color w:val="000000" w:themeColor="text1"/>
          <w:sz w:val="20"/>
          <w:szCs w:val="20"/>
        </w:rPr>
      </w:pPr>
    </w:p>
    <w:p w14:paraId="514373B3" w14:textId="6AAD9C7F" w:rsidR="00395E80" w:rsidRPr="00395E80" w:rsidRDefault="00FE1E7F" w:rsidP="00395E80">
      <w:pPr>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Y</w:t>
      </w:r>
      <w:r w:rsidR="00EA55E1" w:rsidRPr="00C83ADF">
        <w:rPr>
          <w:rFonts w:ascii="Arial" w:hAnsi="Arial" w:cs="Arial"/>
          <w:color w:val="000000" w:themeColor="text1"/>
          <w:sz w:val="20"/>
          <w:szCs w:val="20"/>
        </w:rPr>
        <w:t>ou will be responsible for:</w:t>
      </w:r>
    </w:p>
    <w:p w14:paraId="23BA87CD" w14:textId="77777777" w:rsidR="00395E80" w:rsidRPr="00395E80" w:rsidRDefault="00395E80" w:rsidP="00395E80">
      <w:pPr>
        <w:tabs>
          <w:tab w:val="left" w:pos="9720"/>
          <w:tab w:val="left" w:pos="10440"/>
        </w:tabs>
        <w:autoSpaceDE w:val="0"/>
        <w:autoSpaceDN w:val="0"/>
        <w:adjustRightInd w:val="0"/>
        <w:ind w:left="1980" w:right="-1594" w:hanging="1980"/>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 </w:t>
      </w:r>
    </w:p>
    <w:p w14:paraId="45F87AEB"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provide a structured and appropriate development journey for learners, enabling them to maximise their full potential for the duration of the programme </w:t>
      </w:r>
    </w:p>
    <w:p w14:paraId="68907318"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facilitate for each learner and their line manager (where appropriate) regular 6 weekly progress reviews </w:t>
      </w:r>
    </w:p>
    <w:p w14:paraId="089C44E0"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update relevant BPP tracking systems with outputs of progress reviews </w:t>
      </w:r>
    </w:p>
    <w:p w14:paraId="6E0B0117"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track learner performance and liaise promptly with the performance team and / or line managers to identify suitable intervention strategies where necessary </w:t>
      </w:r>
    </w:p>
    <w:p w14:paraId="25126203"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provide feedback to learners on their progress against knowledge, skills, and behaviours relevant to the apprenticeship standards </w:t>
      </w:r>
    </w:p>
    <w:p w14:paraId="4D46DE29"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provide academic support, guidance, and feedback on learner portfolios </w:t>
      </w:r>
    </w:p>
    <w:p w14:paraId="32C5B944"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observe and give verbal and written feedback on coaching sessions within coaching practice workshops, both virtually and occasionally, face-to-face </w:t>
      </w:r>
    </w:p>
    <w:p w14:paraId="66612E88"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Occasional opportunities to support face-to-face Senior Leader workshops </w:t>
      </w:r>
    </w:p>
    <w:p w14:paraId="39430687"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contribute towards learner gateway reviews and support and guide learners through their End Point Assessment to ensure target retention and completion rates for apprenticeships are met </w:t>
      </w:r>
    </w:p>
    <w:p w14:paraId="5B5E2AD4"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lastRenderedPageBreak/>
        <w:t xml:space="preserve">To take part in regular quality assurance activities to support the continuous improvement of the programme, including taking part in internal and external audits </w:t>
      </w:r>
    </w:p>
    <w:p w14:paraId="58DA88ED" w14:textId="09805C30"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To work collaboratively with client services, line managers, and internal learning and support teams</w:t>
      </w:r>
    </w:p>
    <w:p w14:paraId="3C1FF344"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adhere to GDPR, safeguarding and health and safety requirements, and complete all mandatory compliance training </w:t>
      </w:r>
    </w:p>
    <w:p w14:paraId="30C43EBD" w14:textId="77777777" w:rsidR="00395E80" w:rsidRPr="00395E80" w:rsidRDefault="00395E80" w:rsidP="00395E80">
      <w:pPr>
        <w:pStyle w:val="ListParagraph"/>
        <w:numPr>
          <w:ilvl w:val="0"/>
          <w:numId w:val="42"/>
        </w:numPr>
        <w:tabs>
          <w:tab w:val="left" w:pos="9720"/>
          <w:tab w:val="left" w:pos="10440"/>
        </w:tabs>
        <w:autoSpaceDE w:val="0"/>
        <w:autoSpaceDN w:val="0"/>
        <w:adjustRightInd w:val="0"/>
        <w:ind w:right="-1594"/>
        <w:jc w:val="both"/>
        <w:rPr>
          <w:rFonts w:ascii="Arial" w:eastAsia="Cambria" w:hAnsi="Arial" w:cs="Arial"/>
          <w:sz w:val="21"/>
          <w:szCs w:val="21"/>
          <w:lang w:eastAsia="en-US"/>
        </w:rPr>
      </w:pPr>
      <w:r w:rsidRPr="00395E80">
        <w:rPr>
          <w:rFonts w:ascii="Arial" w:eastAsia="Cambria" w:hAnsi="Arial" w:cs="Arial"/>
          <w:sz w:val="21"/>
          <w:szCs w:val="21"/>
          <w:lang w:eastAsia="en-US"/>
        </w:rPr>
        <w:t xml:space="preserve">To undertake regular coaching supervision, provided by BPP </w:t>
      </w:r>
    </w:p>
    <w:p w14:paraId="587B8FA2" w14:textId="77777777" w:rsidR="004E0E8B" w:rsidRPr="00C83ADF" w:rsidRDefault="004E0E8B" w:rsidP="00751633">
      <w:pPr>
        <w:tabs>
          <w:tab w:val="left" w:pos="9720"/>
          <w:tab w:val="left" w:pos="10440"/>
        </w:tabs>
        <w:autoSpaceDE w:val="0"/>
        <w:autoSpaceDN w:val="0"/>
        <w:adjustRightInd w:val="0"/>
        <w:ind w:left="1980" w:right="-1594" w:hanging="1980"/>
        <w:jc w:val="both"/>
        <w:rPr>
          <w:rFonts w:ascii="Arial" w:hAnsi="Arial" w:cs="Arial"/>
          <w:b/>
          <w:bCs/>
          <w:color w:val="000000"/>
          <w:sz w:val="20"/>
          <w:szCs w:val="20"/>
        </w:rPr>
      </w:pPr>
    </w:p>
    <w:p w14:paraId="380D155B" w14:textId="3288F638" w:rsidR="00672A48" w:rsidRPr="00C83ADF" w:rsidRDefault="001C3BC0" w:rsidP="00751633">
      <w:pPr>
        <w:tabs>
          <w:tab w:val="left" w:pos="9720"/>
          <w:tab w:val="left" w:pos="10440"/>
        </w:tabs>
        <w:autoSpaceDE w:val="0"/>
        <w:autoSpaceDN w:val="0"/>
        <w:adjustRightInd w:val="0"/>
        <w:ind w:left="1980" w:right="-1594" w:hanging="1980"/>
        <w:jc w:val="both"/>
        <w:rPr>
          <w:rFonts w:ascii="Arial" w:hAnsi="Arial" w:cs="Arial"/>
          <w:b/>
          <w:bCs/>
          <w:color w:val="000000"/>
          <w:sz w:val="20"/>
          <w:szCs w:val="20"/>
        </w:rPr>
      </w:pPr>
      <w:r w:rsidRPr="00C83ADF">
        <w:rPr>
          <w:rFonts w:ascii="Arial" w:hAnsi="Arial" w:cs="Arial"/>
          <w:b/>
          <w:bCs/>
          <w:color w:val="000000"/>
          <w:sz w:val="20"/>
          <w:szCs w:val="20"/>
        </w:rPr>
        <w:t>What experience you’ll need</w:t>
      </w:r>
    </w:p>
    <w:p w14:paraId="68F91BB9" w14:textId="77777777" w:rsidR="00672A48" w:rsidRPr="00C83ADF" w:rsidRDefault="00672A48" w:rsidP="00751633">
      <w:pPr>
        <w:autoSpaceDE w:val="0"/>
        <w:autoSpaceDN w:val="0"/>
        <w:adjustRightInd w:val="0"/>
        <w:jc w:val="both"/>
        <w:rPr>
          <w:rFonts w:ascii="Arial" w:hAnsi="Arial" w:cs="Arial"/>
          <w:color w:val="000000" w:themeColor="text1"/>
          <w:sz w:val="20"/>
          <w:szCs w:val="20"/>
        </w:rPr>
      </w:pPr>
    </w:p>
    <w:p w14:paraId="6F1ADDC0" w14:textId="77777777" w:rsidR="001C3BC0" w:rsidRPr="00C83ADF" w:rsidRDefault="00CD40D0" w:rsidP="00CD40D0">
      <w:pPr>
        <w:autoSpaceDE w:val="0"/>
        <w:autoSpaceDN w:val="0"/>
        <w:adjustRightInd w:val="0"/>
        <w:rPr>
          <w:rFonts w:ascii="Arial" w:hAnsi="Arial" w:cs="Arial"/>
          <w:color w:val="000000" w:themeColor="text1"/>
          <w:sz w:val="20"/>
          <w:szCs w:val="20"/>
        </w:rPr>
      </w:pPr>
      <w:r w:rsidRPr="00C83ADF">
        <w:rPr>
          <w:rFonts w:ascii="Arial" w:hAnsi="Arial" w:cs="Arial"/>
          <w:color w:val="000000" w:themeColor="text1"/>
          <w:sz w:val="20"/>
          <w:szCs w:val="20"/>
        </w:rPr>
        <w:t>To be successful in this role you</w:t>
      </w:r>
      <w:r w:rsidR="004E34F4" w:rsidRPr="00C83ADF">
        <w:rPr>
          <w:rFonts w:ascii="Arial" w:hAnsi="Arial" w:cs="Arial"/>
          <w:color w:val="000000" w:themeColor="text1"/>
          <w:sz w:val="20"/>
          <w:szCs w:val="20"/>
        </w:rPr>
        <w:t xml:space="preserve"> will </w:t>
      </w:r>
      <w:r w:rsidRPr="00C83ADF">
        <w:rPr>
          <w:rFonts w:ascii="Arial" w:hAnsi="Arial" w:cs="Arial"/>
          <w:color w:val="000000" w:themeColor="text1"/>
          <w:sz w:val="20"/>
          <w:szCs w:val="20"/>
        </w:rPr>
        <w:t xml:space="preserve">need to </w:t>
      </w:r>
      <w:r w:rsidR="004E34F4" w:rsidRPr="00C83ADF">
        <w:rPr>
          <w:rFonts w:ascii="Arial" w:hAnsi="Arial" w:cs="Arial"/>
          <w:color w:val="000000" w:themeColor="text1"/>
          <w:sz w:val="20"/>
          <w:szCs w:val="20"/>
        </w:rPr>
        <w:t>have a proven track record in the following areas:</w:t>
      </w:r>
    </w:p>
    <w:p w14:paraId="200AA1E8" w14:textId="77777777" w:rsidR="001C3BC0" w:rsidRPr="00C83ADF" w:rsidRDefault="001C3BC0" w:rsidP="00CD40D0">
      <w:pPr>
        <w:autoSpaceDE w:val="0"/>
        <w:autoSpaceDN w:val="0"/>
        <w:adjustRightInd w:val="0"/>
        <w:rPr>
          <w:rFonts w:ascii="Arial" w:hAnsi="Arial" w:cs="Arial"/>
          <w:color w:val="000000" w:themeColor="text1"/>
          <w:sz w:val="20"/>
          <w:szCs w:val="20"/>
        </w:rPr>
      </w:pPr>
    </w:p>
    <w:p w14:paraId="458CC801" w14:textId="77777777" w:rsidR="00423DC8" w:rsidRPr="00423DC8" w:rsidRDefault="00423DC8" w:rsidP="00423DC8">
      <w:pPr>
        <w:rPr>
          <w:rFonts w:ascii="Arial" w:eastAsia="Cambria" w:hAnsi="Arial" w:cs="Arial"/>
          <w:sz w:val="21"/>
          <w:szCs w:val="21"/>
          <w:lang w:eastAsia="en-US"/>
        </w:rPr>
      </w:pPr>
    </w:p>
    <w:p w14:paraId="0552A40C" w14:textId="77777777" w:rsidR="006D57FB" w:rsidRPr="006D57FB" w:rsidRDefault="006D57FB" w:rsidP="006D57FB">
      <w:pPr>
        <w:rPr>
          <w:rFonts w:ascii="Arial" w:eastAsia="Cambria" w:hAnsi="Arial" w:cs="Arial"/>
          <w:sz w:val="21"/>
          <w:szCs w:val="21"/>
          <w:lang w:eastAsia="en-US"/>
        </w:rPr>
      </w:pPr>
    </w:p>
    <w:p w14:paraId="4E6C06DF"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Professional Coaching Qualification (Level 5 or higher) and/or Accreditation from The European Mentoring and Coaching Council (EMCC) or The Association for Coaching or The International Coach Federation (ICF) </w:t>
      </w:r>
    </w:p>
    <w:p w14:paraId="215080CA"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Relevant Coaching experience </w:t>
      </w:r>
    </w:p>
    <w:p w14:paraId="28698ED0"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Experience and/or understanding of working within or supporting coaching in organisations </w:t>
      </w:r>
    </w:p>
    <w:p w14:paraId="74989BB3"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Extensive leadership experience at a senior level, including but not limited to: </w:t>
      </w:r>
    </w:p>
    <w:p w14:paraId="3A544375"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Developing and implementing strategy </w:t>
      </w:r>
    </w:p>
    <w:p w14:paraId="4DACBD2A"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Operating within complex national and/or global environments </w:t>
      </w:r>
    </w:p>
    <w:p w14:paraId="76E1D00B"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Understanding and using financial data </w:t>
      </w:r>
    </w:p>
    <w:p w14:paraId="71F4EF5C"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Flexibility and willingness to work under pressure to deadlines while managing a full portfolio of learners </w:t>
      </w:r>
    </w:p>
    <w:p w14:paraId="5C8F7FB3"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High-level communication skills with an ability to communicate with key stakeholders including line managers and learners in a professional and helpful manner </w:t>
      </w:r>
    </w:p>
    <w:p w14:paraId="0822E9CC"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Strong desire to build relationships between all stakeholders both internally and externally </w:t>
      </w:r>
    </w:p>
    <w:p w14:paraId="48936676" w14:textId="77777777"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Ability to provide appropriate verbal and written feedback to learners against apprenticeship standard </w:t>
      </w:r>
    </w:p>
    <w:p w14:paraId="625F2117" w14:textId="2B49C83C" w:rsidR="006D57FB" w:rsidRPr="006D57FB" w:rsidRDefault="006D57FB" w:rsidP="006D57FB">
      <w:pPr>
        <w:pStyle w:val="ListParagraph"/>
        <w:numPr>
          <w:ilvl w:val="0"/>
          <w:numId w:val="44"/>
        </w:numPr>
        <w:rPr>
          <w:rFonts w:ascii="Arial" w:eastAsia="Cambria" w:hAnsi="Arial" w:cs="Arial"/>
          <w:sz w:val="21"/>
          <w:szCs w:val="21"/>
          <w:lang w:eastAsia="en-US"/>
        </w:rPr>
      </w:pPr>
      <w:r w:rsidRPr="006D57FB">
        <w:rPr>
          <w:rFonts w:ascii="Arial" w:eastAsia="Cambria" w:hAnsi="Arial" w:cs="Arial"/>
          <w:sz w:val="21"/>
          <w:szCs w:val="21"/>
          <w:lang w:eastAsia="en-US"/>
        </w:rPr>
        <w:t xml:space="preserve">Ability to hold professional and developmental review meetings with learners and their line managers </w:t>
      </w:r>
    </w:p>
    <w:p w14:paraId="45D732BE" w14:textId="77777777" w:rsidR="005C194F" w:rsidRDefault="005C194F">
      <w:pPr>
        <w:rPr>
          <w:rFonts w:ascii="Arial" w:hAnsi="Arial" w:cs="Arial"/>
          <w:sz w:val="20"/>
          <w:szCs w:val="20"/>
        </w:rPr>
      </w:pPr>
    </w:p>
    <w:p w14:paraId="649F87DE" w14:textId="77777777" w:rsidR="000528D4" w:rsidRDefault="000528D4">
      <w:pPr>
        <w:rPr>
          <w:rFonts w:ascii="Arial" w:hAnsi="Arial" w:cs="Arial"/>
          <w:sz w:val="20"/>
          <w:szCs w:val="20"/>
        </w:rPr>
      </w:pPr>
    </w:p>
    <w:p w14:paraId="2560EF13" w14:textId="4A9F8433" w:rsidR="00386030" w:rsidRDefault="005A1FD5">
      <w:pPr>
        <w:rPr>
          <w:rFonts w:ascii="Arial" w:hAnsi="Arial" w:cs="Arial"/>
          <w:sz w:val="20"/>
          <w:szCs w:val="20"/>
        </w:rPr>
      </w:pPr>
      <w:r>
        <w:rPr>
          <w:rFonts w:ascii="Arial" w:hAnsi="Arial" w:cs="Arial"/>
          <w:sz w:val="20"/>
          <w:szCs w:val="20"/>
        </w:rPr>
        <w:t>BPP are a Disability Confident employer</w:t>
      </w:r>
      <w:r w:rsidR="00424509">
        <w:rPr>
          <w:rFonts w:ascii="Arial" w:hAnsi="Arial" w:cs="Arial"/>
          <w:sz w:val="20"/>
          <w:szCs w:val="20"/>
        </w:rPr>
        <w:t xml:space="preserve"> so i</w:t>
      </w:r>
      <w:r w:rsidR="00EF4D6A" w:rsidRPr="00EF4D6A">
        <w:rPr>
          <w:rFonts w:ascii="Arial" w:hAnsi="Arial" w:cs="Arial"/>
          <w:sz w:val="20"/>
          <w:szCs w:val="20"/>
        </w:rPr>
        <w:t xml:space="preserve">f you need any </w:t>
      </w:r>
      <w:r w:rsidR="00424509">
        <w:rPr>
          <w:rFonts w:ascii="Arial" w:hAnsi="Arial" w:cs="Arial"/>
          <w:sz w:val="20"/>
          <w:szCs w:val="20"/>
        </w:rPr>
        <w:t xml:space="preserve">reasonable </w:t>
      </w:r>
      <w:r w:rsidR="00EF4D6A" w:rsidRPr="00EF4D6A">
        <w:rPr>
          <w:rFonts w:ascii="Arial" w:hAnsi="Arial" w:cs="Arial"/>
          <w:sz w:val="20"/>
          <w:szCs w:val="20"/>
        </w:rPr>
        <w:t>adjustments for the interview process, please just let us know!</w:t>
      </w:r>
    </w:p>
    <w:p w14:paraId="5EE2E8FC" w14:textId="6E778DF0" w:rsidR="004E0E8B" w:rsidRPr="00C83ADF" w:rsidRDefault="004E0E8B">
      <w:pPr>
        <w:rPr>
          <w:rFonts w:ascii="Arial" w:hAnsi="Arial" w:cs="Arial"/>
          <w:sz w:val="20"/>
          <w:szCs w:val="20"/>
        </w:rPr>
      </w:pPr>
    </w:p>
    <w:p w14:paraId="3C5B721F" w14:textId="77777777" w:rsidR="008408C6" w:rsidRPr="00C83ADF" w:rsidRDefault="008408C6">
      <w:pPr>
        <w:rPr>
          <w:rFonts w:ascii="Arial" w:hAnsi="Arial" w:cs="Arial"/>
          <w:sz w:val="20"/>
          <w:szCs w:val="20"/>
        </w:rPr>
      </w:pPr>
    </w:p>
    <w:p w14:paraId="0795D33C" w14:textId="77777777" w:rsidR="00C321F1" w:rsidRPr="00C83ADF" w:rsidRDefault="00C321F1" w:rsidP="008408C6">
      <w:pPr>
        <w:rPr>
          <w:rFonts w:ascii="Arial" w:hAnsi="Arial" w:cs="Arial"/>
          <w:sz w:val="20"/>
          <w:szCs w:val="20"/>
        </w:rPr>
      </w:pPr>
    </w:p>
    <w:p w14:paraId="18702F68" w14:textId="3C934F49" w:rsidR="008408C6" w:rsidRPr="00C83ADF" w:rsidRDefault="008408C6" w:rsidP="008408C6">
      <w:pPr>
        <w:rPr>
          <w:rFonts w:ascii="Arial" w:hAnsi="Arial" w:cs="Arial"/>
          <w:sz w:val="20"/>
          <w:szCs w:val="20"/>
        </w:rPr>
      </w:pPr>
      <w:r w:rsidRPr="00C83ADF">
        <w:rPr>
          <w:rFonts w:ascii="Arial" w:hAnsi="Arial" w:cs="Arial"/>
          <w:sz w:val="20"/>
          <w:szCs w:val="20"/>
        </w:rPr>
        <w:t>Please note that the successful candidate will be required to undergo a DBS and credit check.</w:t>
      </w:r>
    </w:p>
    <w:p w14:paraId="7B737C30" w14:textId="77777777" w:rsidR="008408C6" w:rsidRPr="00C83ADF" w:rsidRDefault="008408C6">
      <w:pPr>
        <w:rPr>
          <w:rFonts w:ascii="Arial" w:hAnsi="Arial" w:cs="Arial"/>
          <w:sz w:val="20"/>
          <w:szCs w:val="20"/>
        </w:rPr>
      </w:pPr>
    </w:p>
    <w:sectPr w:rsidR="008408C6" w:rsidRPr="00C83ADF" w:rsidSect="0089743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D6D3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91152"/>
    <w:multiLevelType w:val="hybridMultilevel"/>
    <w:tmpl w:val="56EC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EFD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4145D1"/>
    <w:multiLevelType w:val="hybridMultilevel"/>
    <w:tmpl w:val="64C0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318BC"/>
    <w:multiLevelType w:val="hybridMultilevel"/>
    <w:tmpl w:val="5882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56197"/>
    <w:multiLevelType w:val="multilevel"/>
    <w:tmpl w:val="65E8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657B5"/>
    <w:multiLevelType w:val="hybridMultilevel"/>
    <w:tmpl w:val="F2C64BAC"/>
    <w:lvl w:ilvl="0" w:tplc="80A47976">
      <w:start w:val="1"/>
      <w:numFmt w:val="bullet"/>
      <w:lvlText w:val="•"/>
      <w:lvlJc w:val="left"/>
      <w:pPr>
        <w:tabs>
          <w:tab w:val="num" w:pos="720"/>
        </w:tabs>
        <w:ind w:left="720" w:hanging="360"/>
      </w:pPr>
      <w:rPr>
        <w:rFonts w:ascii="Arial" w:hAnsi="Arial" w:cs="Times New Roman" w:hint="default"/>
      </w:rPr>
    </w:lvl>
    <w:lvl w:ilvl="1" w:tplc="4A62EFB8">
      <w:start w:val="1"/>
      <w:numFmt w:val="bullet"/>
      <w:lvlText w:val="•"/>
      <w:lvlJc w:val="left"/>
      <w:pPr>
        <w:tabs>
          <w:tab w:val="num" w:pos="1440"/>
        </w:tabs>
        <w:ind w:left="1440" w:hanging="360"/>
      </w:pPr>
      <w:rPr>
        <w:rFonts w:ascii="Arial" w:hAnsi="Arial" w:cs="Times New Roman" w:hint="default"/>
      </w:rPr>
    </w:lvl>
    <w:lvl w:ilvl="2" w:tplc="F18E7ED4">
      <w:start w:val="1"/>
      <w:numFmt w:val="bullet"/>
      <w:lvlText w:val="•"/>
      <w:lvlJc w:val="left"/>
      <w:pPr>
        <w:tabs>
          <w:tab w:val="num" w:pos="2160"/>
        </w:tabs>
        <w:ind w:left="2160" w:hanging="360"/>
      </w:pPr>
      <w:rPr>
        <w:rFonts w:ascii="Arial" w:hAnsi="Arial" w:cs="Times New Roman" w:hint="default"/>
      </w:rPr>
    </w:lvl>
    <w:lvl w:ilvl="3" w:tplc="1132EDF2">
      <w:start w:val="1"/>
      <w:numFmt w:val="bullet"/>
      <w:lvlText w:val="•"/>
      <w:lvlJc w:val="left"/>
      <w:pPr>
        <w:tabs>
          <w:tab w:val="num" w:pos="2880"/>
        </w:tabs>
        <w:ind w:left="2880" w:hanging="360"/>
      </w:pPr>
      <w:rPr>
        <w:rFonts w:ascii="Arial" w:hAnsi="Arial" w:cs="Times New Roman" w:hint="default"/>
      </w:rPr>
    </w:lvl>
    <w:lvl w:ilvl="4" w:tplc="FC8AC298">
      <w:start w:val="1"/>
      <w:numFmt w:val="bullet"/>
      <w:lvlText w:val="•"/>
      <w:lvlJc w:val="left"/>
      <w:pPr>
        <w:tabs>
          <w:tab w:val="num" w:pos="3600"/>
        </w:tabs>
        <w:ind w:left="3600" w:hanging="360"/>
      </w:pPr>
      <w:rPr>
        <w:rFonts w:ascii="Arial" w:hAnsi="Arial" w:cs="Times New Roman" w:hint="default"/>
      </w:rPr>
    </w:lvl>
    <w:lvl w:ilvl="5" w:tplc="C3646632">
      <w:start w:val="1"/>
      <w:numFmt w:val="bullet"/>
      <w:lvlText w:val="•"/>
      <w:lvlJc w:val="left"/>
      <w:pPr>
        <w:tabs>
          <w:tab w:val="num" w:pos="4320"/>
        </w:tabs>
        <w:ind w:left="4320" w:hanging="360"/>
      </w:pPr>
      <w:rPr>
        <w:rFonts w:ascii="Arial" w:hAnsi="Arial" w:cs="Times New Roman" w:hint="default"/>
      </w:rPr>
    </w:lvl>
    <w:lvl w:ilvl="6" w:tplc="FC88A696">
      <w:start w:val="1"/>
      <w:numFmt w:val="bullet"/>
      <w:lvlText w:val="•"/>
      <w:lvlJc w:val="left"/>
      <w:pPr>
        <w:tabs>
          <w:tab w:val="num" w:pos="5040"/>
        </w:tabs>
        <w:ind w:left="5040" w:hanging="360"/>
      </w:pPr>
      <w:rPr>
        <w:rFonts w:ascii="Arial" w:hAnsi="Arial" w:cs="Times New Roman" w:hint="default"/>
      </w:rPr>
    </w:lvl>
    <w:lvl w:ilvl="7" w:tplc="59F8D672">
      <w:start w:val="1"/>
      <w:numFmt w:val="bullet"/>
      <w:lvlText w:val="•"/>
      <w:lvlJc w:val="left"/>
      <w:pPr>
        <w:tabs>
          <w:tab w:val="num" w:pos="5760"/>
        </w:tabs>
        <w:ind w:left="5760" w:hanging="360"/>
      </w:pPr>
      <w:rPr>
        <w:rFonts w:ascii="Arial" w:hAnsi="Arial" w:cs="Times New Roman" w:hint="default"/>
      </w:rPr>
    </w:lvl>
    <w:lvl w:ilvl="8" w:tplc="5FB6491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C435D23"/>
    <w:multiLevelType w:val="multilevel"/>
    <w:tmpl w:val="8886EF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22AAC"/>
    <w:multiLevelType w:val="hybridMultilevel"/>
    <w:tmpl w:val="739C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6012D"/>
    <w:multiLevelType w:val="hybridMultilevel"/>
    <w:tmpl w:val="27369D26"/>
    <w:lvl w:ilvl="0" w:tplc="E5CA1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060FC"/>
    <w:multiLevelType w:val="hybridMultilevel"/>
    <w:tmpl w:val="0178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58BF"/>
    <w:multiLevelType w:val="hybridMultilevel"/>
    <w:tmpl w:val="DDB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C3C23"/>
    <w:multiLevelType w:val="hybridMultilevel"/>
    <w:tmpl w:val="AD42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0266A"/>
    <w:multiLevelType w:val="hybridMultilevel"/>
    <w:tmpl w:val="B6EC1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F0F9D"/>
    <w:multiLevelType w:val="multilevel"/>
    <w:tmpl w:val="5BA40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EC08D3"/>
    <w:multiLevelType w:val="hybridMultilevel"/>
    <w:tmpl w:val="8382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F5743"/>
    <w:multiLevelType w:val="hybridMultilevel"/>
    <w:tmpl w:val="104EEB08"/>
    <w:lvl w:ilvl="0" w:tplc="AC0E3B3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0046A"/>
    <w:multiLevelType w:val="hybridMultilevel"/>
    <w:tmpl w:val="8224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C89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93494E"/>
    <w:multiLevelType w:val="hybridMultilevel"/>
    <w:tmpl w:val="62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54A01"/>
    <w:multiLevelType w:val="hybridMultilevel"/>
    <w:tmpl w:val="5796A6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AC1FBE"/>
    <w:multiLevelType w:val="hybridMultilevel"/>
    <w:tmpl w:val="ED8CC642"/>
    <w:lvl w:ilvl="0" w:tplc="C9A07D06">
      <w:numFmt w:val="bullet"/>
      <w:lvlText w:val="-"/>
      <w:lvlJc w:val="left"/>
      <w:pPr>
        <w:ind w:left="1080" w:hanging="360"/>
      </w:pPr>
      <w:rPr>
        <w:rFonts w:ascii="Calibri" w:eastAsia="Times New Roman" w:hAnsi="Calibri" w:cs="Calibri" w:hint="default"/>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054D37"/>
    <w:multiLevelType w:val="hybridMultilevel"/>
    <w:tmpl w:val="052E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B1291"/>
    <w:multiLevelType w:val="hybridMultilevel"/>
    <w:tmpl w:val="C8C0E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AB3FC5"/>
    <w:multiLevelType w:val="hybridMultilevel"/>
    <w:tmpl w:val="ED928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F5F6F"/>
    <w:multiLevelType w:val="hybridMultilevel"/>
    <w:tmpl w:val="411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5742E"/>
    <w:multiLevelType w:val="multilevel"/>
    <w:tmpl w:val="A03474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E7031A"/>
    <w:multiLevelType w:val="hybridMultilevel"/>
    <w:tmpl w:val="6200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71280"/>
    <w:multiLevelType w:val="hybridMultilevel"/>
    <w:tmpl w:val="F022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24D96"/>
    <w:multiLevelType w:val="hybridMultilevel"/>
    <w:tmpl w:val="2D96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5F0CAB"/>
    <w:multiLevelType w:val="hybridMultilevel"/>
    <w:tmpl w:val="4EC2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23C55"/>
    <w:multiLevelType w:val="hybridMultilevel"/>
    <w:tmpl w:val="995C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86B15"/>
    <w:multiLevelType w:val="multilevel"/>
    <w:tmpl w:val="9050F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0011FB"/>
    <w:multiLevelType w:val="multilevel"/>
    <w:tmpl w:val="1C507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7D4D27"/>
    <w:multiLevelType w:val="multilevel"/>
    <w:tmpl w:val="30A0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5A1AB1"/>
    <w:multiLevelType w:val="multilevel"/>
    <w:tmpl w:val="776AB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DF34E1"/>
    <w:multiLevelType w:val="hybridMultilevel"/>
    <w:tmpl w:val="9BF6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776012">
    <w:abstractNumId w:val="3"/>
  </w:num>
  <w:num w:numId="2" w16cid:durableId="789592806">
    <w:abstractNumId w:val="15"/>
  </w:num>
  <w:num w:numId="3" w16cid:durableId="1119646428">
    <w:abstractNumId w:val="12"/>
  </w:num>
  <w:num w:numId="4" w16cid:durableId="1221013412">
    <w:abstractNumId w:val="22"/>
  </w:num>
  <w:num w:numId="5" w16cid:durableId="2124230669">
    <w:abstractNumId w:val="32"/>
  </w:num>
  <w:num w:numId="6" w16cid:durableId="2074498659">
    <w:abstractNumId w:val="7"/>
  </w:num>
  <w:num w:numId="7" w16cid:durableId="1993173734">
    <w:abstractNumId w:val="24"/>
  </w:num>
  <w:num w:numId="8" w16cid:durableId="1788967364">
    <w:abstractNumId w:val="19"/>
  </w:num>
  <w:num w:numId="9" w16cid:durableId="226763517">
    <w:abstractNumId w:val="22"/>
  </w:num>
  <w:num w:numId="10" w16cid:durableId="1219240207">
    <w:abstractNumId w:val="12"/>
  </w:num>
  <w:num w:numId="11" w16cid:durableId="1507984682">
    <w:abstractNumId w:val="32"/>
  </w:num>
  <w:num w:numId="12" w16cid:durableId="146477759">
    <w:abstractNumId w:val="15"/>
  </w:num>
  <w:num w:numId="13" w16cid:durableId="923956122">
    <w:abstractNumId w:val="20"/>
  </w:num>
  <w:num w:numId="14" w16cid:durableId="1645233479">
    <w:abstractNumId w:val="10"/>
  </w:num>
  <w:num w:numId="15" w16cid:durableId="267127743">
    <w:abstractNumId w:val="25"/>
  </w:num>
  <w:num w:numId="16" w16cid:durableId="1346515448">
    <w:abstractNumId w:val="16"/>
  </w:num>
  <w:num w:numId="17" w16cid:durableId="1555458325">
    <w:abstractNumId w:val="1"/>
  </w:num>
  <w:num w:numId="18" w16cid:durableId="72968136">
    <w:abstractNumId w:val="18"/>
  </w:num>
  <w:num w:numId="19" w16cid:durableId="634604255">
    <w:abstractNumId w:val="14"/>
  </w:num>
  <w:num w:numId="20" w16cid:durableId="1351029107">
    <w:abstractNumId w:val="27"/>
  </w:num>
  <w:num w:numId="21" w16cid:durableId="325322077">
    <w:abstractNumId w:val="13"/>
  </w:num>
  <w:num w:numId="22" w16cid:durableId="1327323262">
    <w:abstractNumId w:val="5"/>
  </w:num>
  <w:num w:numId="23" w16cid:durableId="1531380075">
    <w:abstractNumId w:val="11"/>
  </w:num>
  <w:num w:numId="24" w16cid:durableId="2104564409">
    <w:abstractNumId w:val="31"/>
  </w:num>
  <w:num w:numId="25" w16cid:durableId="423696673">
    <w:abstractNumId w:val="33"/>
  </w:num>
  <w:num w:numId="26" w16cid:durableId="969550826">
    <w:abstractNumId w:val="34"/>
  </w:num>
  <w:num w:numId="27" w16cid:durableId="869950789">
    <w:abstractNumId w:val="0"/>
  </w:num>
  <w:num w:numId="28" w16cid:durableId="2146963188">
    <w:abstractNumId w:val="26"/>
  </w:num>
  <w:num w:numId="29" w16cid:durableId="1275139704">
    <w:abstractNumId w:val="23"/>
  </w:num>
  <w:num w:numId="30" w16cid:durableId="958486646">
    <w:abstractNumId w:val="39"/>
  </w:num>
  <w:num w:numId="31" w16cid:durableId="1378159926">
    <w:abstractNumId w:val="6"/>
  </w:num>
  <w:num w:numId="32" w16cid:durableId="324019782">
    <w:abstractNumId w:val="37"/>
  </w:num>
  <w:num w:numId="33" w16cid:durableId="1598903861">
    <w:abstractNumId w:val="38"/>
  </w:num>
  <w:num w:numId="34" w16cid:durableId="1348023591">
    <w:abstractNumId w:val="36"/>
  </w:num>
  <w:num w:numId="35" w16cid:durableId="1969359596">
    <w:abstractNumId w:val="29"/>
  </w:num>
  <w:num w:numId="36" w16cid:durableId="1728216720">
    <w:abstractNumId w:val="17"/>
  </w:num>
  <w:num w:numId="37" w16cid:durableId="1702129613">
    <w:abstractNumId w:val="8"/>
  </w:num>
  <w:num w:numId="38" w16cid:durableId="276717482">
    <w:abstractNumId w:val="35"/>
  </w:num>
  <w:num w:numId="39" w16cid:durableId="1211266931">
    <w:abstractNumId w:val="28"/>
  </w:num>
  <w:num w:numId="40" w16cid:durableId="2091079191">
    <w:abstractNumId w:val="21"/>
  </w:num>
  <w:num w:numId="41" w16cid:durableId="974408865">
    <w:abstractNumId w:val="4"/>
  </w:num>
  <w:num w:numId="42" w16cid:durableId="1872959737">
    <w:abstractNumId w:val="30"/>
  </w:num>
  <w:num w:numId="43" w16cid:durableId="105076347">
    <w:abstractNumId w:val="2"/>
  </w:num>
  <w:num w:numId="44" w16cid:durableId="18703374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74"/>
    <w:rsid w:val="000279EF"/>
    <w:rsid w:val="00031472"/>
    <w:rsid w:val="00033390"/>
    <w:rsid w:val="000419C6"/>
    <w:rsid w:val="000528D4"/>
    <w:rsid w:val="00054578"/>
    <w:rsid w:val="00061B1F"/>
    <w:rsid w:val="00063630"/>
    <w:rsid w:val="00064CCF"/>
    <w:rsid w:val="00066043"/>
    <w:rsid w:val="0008078B"/>
    <w:rsid w:val="000828B4"/>
    <w:rsid w:val="00082C84"/>
    <w:rsid w:val="00083DCA"/>
    <w:rsid w:val="00096AE8"/>
    <w:rsid w:val="000B264F"/>
    <w:rsid w:val="000B69F6"/>
    <w:rsid w:val="000C42FF"/>
    <w:rsid w:val="000D1821"/>
    <w:rsid w:val="000D5664"/>
    <w:rsid w:val="000E2CA0"/>
    <w:rsid w:val="000E4297"/>
    <w:rsid w:val="000E6740"/>
    <w:rsid w:val="000F172B"/>
    <w:rsid w:val="0010340D"/>
    <w:rsid w:val="00105603"/>
    <w:rsid w:val="0011227A"/>
    <w:rsid w:val="00112CB0"/>
    <w:rsid w:val="001203F5"/>
    <w:rsid w:val="00120669"/>
    <w:rsid w:val="00121A85"/>
    <w:rsid w:val="00124365"/>
    <w:rsid w:val="0013464C"/>
    <w:rsid w:val="00134EA3"/>
    <w:rsid w:val="00135797"/>
    <w:rsid w:val="00145D9D"/>
    <w:rsid w:val="00150919"/>
    <w:rsid w:val="001544C6"/>
    <w:rsid w:val="00156C74"/>
    <w:rsid w:val="00160767"/>
    <w:rsid w:val="00164FF6"/>
    <w:rsid w:val="00172576"/>
    <w:rsid w:val="00183575"/>
    <w:rsid w:val="00183BCF"/>
    <w:rsid w:val="00184804"/>
    <w:rsid w:val="00193CDC"/>
    <w:rsid w:val="001A183A"/>
    <w:rsid w:val="001B496C"/>
    <w:rsid w:val="001B51DC"/>
    <w:rsid w:val="001B653D"/>
    <w:rsid w:val="001B7A48"/>
    <w:rsid w:val="001C3BC0"/>
    <w:rsid w:val="001C4EBD"/>
    <w:rsid w:val="001E6CD3"/>
    <w:rsid w:val="001E7B2C"/>
    <w:rsid w:val="001F2026"/>
    <w:rsid w:val="001F31C6"/>
    <w:rsid w:val="001F5ED5"/>
    <w:rsid w:val="001F72A0"/>
    <w:rsid w:val="001F7D44"/>
    <w:rsid w:val="00203A73"/>
    <w:rsid w:val="00205454"/>
    <w:rsid w:val="00206FFF"/>
    <w:rsid w:val="00213A5F"/>
    <w:rsid w:val="00216190"/>
    <w:rsid w:val="00216E4A"/>
    <w:rsid w:val="00217C60"/>
    <w:rsid w:val="002206D3"/>
    <w:rsid w:val="00221E8C"/>
    <w:rsid w:val="002338AB"/>
    <w:rsid w:val="00233CDB"/>
    <w:rsid w:val="0024642A"/>
    <w:rsid w:val="00247006"/>
    <w:rsid w:val="00247102"/>
    <w:rsid w:val="00253559"/>
    <w:rsid w:val="002579DE"/>
    <w:rsid w:val="002608CB"/>
    <w:rsid w:val="00270D34"/>
    <w:rsid w:val="00272125"/>
    <w:rsid w:val="002734F8"/>
    <w:rsid w:val="002766A5"/>
    <w:rsid w:val="002872D5"/>
    <w:rsid w:val="00295BBB"/>
    <w:rsid w:val="002A1CC6"/>
    <w:rsid w:val="002A1FCB"/>
    <w:rsid w:val="002A445E"/>
    <w:rsid w:val="002A78C9"/>
    <w:rsid w:val="002B2CEC"/>
    <w:rsid w:val="002B41A9"/>
    <w:rsid w:val="002B5C6E"/>
    <w:rsid w:val="002B638F"/>
    <w:rsid w:val="002C21D2"/>
    <w:rsid w:val="002C3365"/>
    <w:rsid w:val="002D01DB"/>
    <w:rsid w:val="002D14F5"/>
    <w:rsid w:val="002D5363"/>
    <w:rsid w:val="002D6997"/>
    <w:rsid w:val="002E148D"/>
    <w:rsid w:val="002E313D"/>
    <w:rsid w:val="002E708B"/>
    <w:rsid w:val="002F20E3"/>
    <w:rsid w:val="002F25E2"/>
    <w:rsid w:val="002F5F21"/>
    <w:rsid w:val="002F727A"/>
    <w:rsid w:val="003020BB"/>
    <w:rsid w:val="00310824"/>
    <w:rsid w:val="0032327B"/>
    <w:rsid w:val="003245A7"/>
    <w:rsid w:val="00330D7F"/>
    <w:rsid w:val="00333400"/>
    <w:rsid w:val="00333E3B"/>
    <w:rsid w:val="00334069"/>
    <w:rsid w:val="00336A63"/>
    <w:rsid w:val="0034088E"/>
    <w:rsid w:val="003443BF"/>
    <w:rsid w:val="00346D12"/>
    <w:rsid w:val="00346DAC"/>
    <w:rsid w:val="00355608"/>
    <w:rsid w:val="00355CD3"/>
    <w:rsid w:val="0036001B"/>
    <w:rsid w:val="003606BC"/>
    <w:rsid w:val="00360C7B"/>
    <w:rsid w:val="00362700"/>
    <w:rsid w:val="00371959"/>
    <w:rsid w:val="0037566E"/>
    <w:rsid w:val="00386030"/>
    <w:rsid w:val="00395E80"/>
    <w:rsid w:val="00396B0B"/>
    <w:rsid w:val="003A153D"/>
    <w:rsid w:val="003A2958"/>
    <w:rsid w:val="003A4B89"/>
    <w:rsid w:val="003B13B2"/>
    <w:rsid w:val="003B490E"/>
    <w:rsid w:val="003B4F04"/>
    <w:rsid w:val="003C19A8"/>
    <w:rsid w:val="003C5461"/>
    <w:rsid w:val="003C77AD"/>
    <w:rsid w:val="003D35D7"/>
    <w:rsid w:val="003D40A4"/>
    <w:rsid w:val="003D7851"/>
    <w:rsid w:val="003E30AF"/>
    <w:rsid w:val="003E7A38"/>
    <w:rsid w:val="003F2A1C"/>
    <w:rsid w:val="003F2A45"/>
    <w:rsid w:val="003F4A3F"/>
    <w:rsid w:val="003F508E"/>
    <w:rsid w:val="003F7493"/>
    <w:rsid w:val="003F7C37"/>
    <w:rsid w:val="0040177C"/>
    <w:rsid w:val="00404029"/>
    <w:rsid w:val="004133E3"/>
    <w:rsid w:val="004172B3"/>
    <w:rsid w:val="00421BC5"/>
    <w:rsid w:val="004236DE"/>
    <w:rsid w:val="00423DC8"/>
    <w:rsid w:val="00424509"/>
    <w:rsid w:val="004308AE"/>
    <w:rsid w:val="00435871"/>
    <w:rsid w:val="00437490"/>
    <w:rsid w:val="0044252C"/>
    <w:rsid w:val="0045236A"/>
    <w:rsid w:val="00461A9F"/>
    <w:rsid w:val="0046287B"/>
    <w:rsid w:val="00466857"/>
    <w:rsid w:val="0047250C"/>
    <w:rsid w:val="004867F1"/>
    <w:rsid w:val="00486C18"/>
    <w:rsid w:val="00497AF1"/>
    <w:rsid w:val="004A0C03"/>
    <w:rsid w:val="004A18C2"/>
    <w:rsid w:val="004B1C31"/>
    <w:rsid w:val="004B3B3B"/>
    <w:rsid w:val="004C535F"/>
    <w:rsid w:val="004C7ED5"/>
    <w:rsid w:val="004C7F4B"/>
    <w:rsid w:val="004E0E8B"/>
    <w:rsid w:val="004E34F4"/>
    <w:rsid w:val="004F3770"/>
    <w:rsid w:val="004F399D"/>
    <w:rsid w:val="004F3E9A"/>
    <w:rsid w:val="004F4174"/>
    <w:rsid w:val="0050148E"/>
    <w:rsid w:val="00505B09"/>
    <w:rsid w:val="00507B34"/>
    <w:rsid w:val="00523167"/>
    <w:rsid w:val="005277EA"/>
    <w:rsid w:val="005317EE"/>
    <w:rsid w:val="00542179"/>
    <w:rsid w:val="005452EF"/>
    <w:rsid w:val="0054553E"/>
    <w:rsid w:val="005548FA"/>
    <w:rsid w:val="0056468D"/>
    <w:rsid w:val="00570B11"/>
    <w:rsid w:val="00574B58"/>
    <w:rsid w:val="0057531B"/>
    <w:rsid w:val="00577DBB"/>
    <w:rsid w:val="00577FFC"/>
    <w:rsid w:val="00585DED"/>
    <w:rsid w:val="0058655C"/>
    <w:rsid w:val="005904B5"/>
    <w:rsid w:val="00590727"/>
    <w:rsid w:val="005A1FD5"/>
    <w:rsid w:val="005A5088"/>
    <w:rsid w:val="005A5B5E"/>
    <w:rsid w:val="005C0E96"/>
    <w:rsid w:val="005C194F"/>
    <w:rsid w:val="005D04A0"/>
    <w:rsid w:val="005D096B"/>
    <w:rsid w:val="005E2325"/>
    <w:rsid w:val="005F0FBB"/>
    <w:rsid w:val="005F48CC"/>
    <w:rsid w:val="0060400D"/>
    <w:rsid w:val="00606DBB"/>
    <w:rsid w:val="00610C4F"/>
    <w:rsid w:val="006209E1"/>
    <w:rsid w:val="00621214"/>
    <w:rsid w:val="00621993"/>
    <w:rsid w:val="00633591"/>
    <w:rsid w:val="00656997"/>
    <w:rsid w:val="006664D2"/>
    <w:rsid w:val="00672A48"/>
    <w:rsid w:val="0067493C"/>
    <w:rsid w:val="006819CA"/>
    <w:rsid w:val="00683543"/>
    <w:rsid w:val="006901B4"/>
    <w:rsid w:val="00691ECD"/>
    <w:rsid w:val="00692030"/>
    <w:rsid w:val="00692DE3"/>
    <w:rsid w:val="00696223"/>
    <w:rsid w:val="00697776"/>
    <w:rsid w:val="006A25CE"/>
    <w:rsid w:val="006A2C01"/>
    <w:rsid w:val="006A4C09"/>
    <w:rsid w:val="006A57FD"/>
    <w:rsid w:val="006B031E"/>
    <w:rsid w:val="006D266E"/>
    <w:rsid w:val="006D3558"/>
    <w:rsid w:val="006D461B"/>
    <w:rsid w:val="006D57FB"/>
    <w:rsid w:val="006E07B8"/>
    <w:rsid w:val="006E2292"/>
    <w:rsid w:val="006E6A2C"/>
    <w:rsid w:val="006F3090"/>
    <w:rsid w:val="007212EE"/>
    <w:rsid w:val="00721A44"/>
    <w:rsid w:val="00721DF2"/>
    <w:rsid w:val="00732F46"/>
    <w:rsid w:val="0073683B"/>
    <w:rsid w:val="0074387F"/>
    <w:rsid w:val="00745D8C"/>
    <w:rsid w:val="00747115"/>
    <w:rsid w:val="00751633"/>
    <w:rsid w:val="00763C69"/>
    <w:rsid w:val="00772623"/>
    <w:rsid w:val="00782EC3"/>
    <w:rsid w:val="00786E1D"/>
    <w:rsid w:val="00793254"/>
    <w:rsid w:val="00795DB1"/>
    <w:rsid w:val="007A2C57"/>
    <w:rsid w:val="007B2FF2"/>
    <w:rsid w:val="007B70B9"/>
    <w:rsid w:val="007C4D53"/>
    <w:rsid w:val="007D25E7"/>
    <w:rsid w:val="007D4183"/>
    <w:rsid w:val="007E0870"/>
    <w:rsid w:val="007E2C23"/>
    <w:rsid w:val="007E2E36"/>
    <w:rsid w:val="007E6E08"/>
    <w:rsid w:val="007E7A1E"/>
    <w:rsid w:val="007F29C2"/>
    <w:rsid w:val="007F310A"/>
    <w:rsid w:val="007F7D32"/>
    <w:rsid w:val="00801982"/>
    <w:rsid w:val="008050BB"/>
    <w:rsid w:val="00815808"/>
    <w:rsid w:val="00822B49"/>
    <w:rsid w:val="00835ECE"/>
    <w:rsid w:val="008408C6"/>
    <w:rsid w:val="00841BF3"/>
    <w:rsid w:val="00846B8E"/>
    <w:rsid w:val="00856773"/>
    <w:rsid w:val="00864655"/>
    <w:rsid w:val="008732E9"/>
    <w:rsid w:val="00876830"/>
    <w:rsid w:val="008833D8"/>
    <w:rsid w:val="00886098"/>
    <w:rsid w:val="008876CE"/>
    <w:rsid w:val="008925B5"/>
    <w:rsid w:val="00897437"/>
    <w:rsid w:val="008B0F59"/>
    <w:rsid w:val="008B60CD"/>
    <w:rsid w:val="008B74C4"/>
    <w:rsid w:val="008C4DC2"/>
    <w:rsid w:val="008C4DD7"/>
    <w:rsid w:val="008C7154"/>
    <w:rsid w:val="008D2B16"/>
    <w:rsid w:val="008D563C"/>
    <w:rsid w:val="008D62D6"/>
    <w:rsid w:val="008D6FD5"/>
    <w:rsid w:val="008E2C72"/>
    <w:rsid w:val="008E47A4"/>
    <w:rsid w:val="008E6722"/>
    <w:rsid w:val="009045E1"/>
    <w:rsid w:val="00910A63"/>
    <w:rsid w:val="009136DA"/>
    <w:rsid w:val="00915CA5"/>
    <w:rsid w:val="00915EAD"/>
    <w:rsid w:val="0091756C"/>
    <w:rsid w:val="00921632"/>
    <w:rsid w:val="00931500"/>
    <w:rsid w:val="009409E0"/>
    <w:rsid w:val="00942175"/>
    <w:rsid w:val="00942B76"/>
    <w:rsid w:val="00943BB2"/>
    <w:rsid w:val="0094593F"/>
    <w:rsid w:val="00950A5D"/>
    <w:rsid w:val="009678EA"/>
    <w:rsid w:val="009709DC"/>
    <w:rsid w:val="00973A84"/>
    <w:rsid w:val="00982C74"/>
    <w:rsid w:val="00984567"/>
    <w:rsid w:val="00990B78"/>
    <w:rsid w:val="00997997"/>
    <w:rsid w:val="009B06C7"/>
    <w:rsid w:val="009B4BDE"/>
    <w:rsid w:val="009B5257"/>
    <w:rsid w:val="009C5E06"/>
    <w:rsid w:val="009D4FCE"/>
    <w:rsid w:val="009D6D82"/>
    <w:rsid w:val="009E4C9B"/>
    <w:rsid w:val="009E6658"/>
    <w:rsid w:val="009F034C"/>
    <w:rsid w:val="009F317E"/>
    <w:rsid w:val="00A05AF9"/>
    <w:rsid w:val="00A074FB"/>
    <w:rsid w:val="00A145F4"/>
    <w:rsid w:val="00A15E61"/>
    <w:rsid w:val="00A16425"/>
    <w:rsid w:val="00A22AB3"/>
    <w:rsid w:val="00A26B35"/>
    <w:rsid w:val="00A26F9B"/>
    <w:rsid w:val="00A468D1"/>
    <w:rsid w:val="00A47DF4"/>
    <w:rsid w:val="00A534ED"/>
    <w:rsid w:val="00A56A2D"/>
    <w:rsid w:val="00A56EAA"/>
    <w:rsid w:val="00A5770A"/>
    <w:rsid w:val="00A612A0"/>
    <w:rsid w:val="00A6723D"/>
    <w:rsid w:val="00A76D73"/>
    <w:rsid w:val="00A874FE"/>
    <w:rsid w:val="00A9508C"/>
    <w:rsid w:val="00A95945"/>
    <w:rsid w:val="00A96B65"/>
    <w:rsid w:val="00AA2CFC"/>
    <w:rsid w:val="00AA31EF"/>
    <w:rsid w:val="00AA47F6"/>
    <w:rsid w:val="00AB12EE"/>
    <w:rsid w:val="00AB6678"/>
    <w:rsid w:val="00AC35AA"/>
    <w:rsid w:val="00AD044B"/>
    <w:rsid w:val="00AD7C9E"/>
    <w:rsid w:val="00AE4F34"/>
    <w:rsid w:val="00AF7ED7"/>
    <w:rsid w:val="00B002BE"/>
    <w:rsid w:val="00B07DE8"/>
    <w:rsid w:val="00B10FC6"/>
    <w:rsid w:val="00B115F7"/>
    <w:rsid w:val="00B175E4"/>
    <w:rsid w:val="00B21B3F"/>
    <w:rsid w:val="00B24523"/>
    <w:rsid w:val="00B27DB7"/>
    <w:rsid w:val="00B32B6D"/>
    <w:rsid w:val="00B351BF"/>
    <w:rsid w:val="00B37693"/>
    <w:rsid w:val="00B456F5"/>
    <w:rsid w:val="00B51FEB"/>
    <w:rsid w:val="00B561E9"/>
    <w:rsid w:val="00B67854"/>
    <w:rsid w:val="00B74CED"/>
    <w:rsid w:val="00B75366"/>
    <w:rsid w:val="00B75E90"/>
    <w:rsid w:val="00B7695D"/>
    <w:rsid w:val="00B82825"/>
    <w:rsid w:val="00B92D89"/>
    <w:rsid w:val="00B93269"/>
    <w:rsid w:val="00BA14D2"/>
    <w:rsid w:val="00BA2122"/>
    <w:rsid w:val="00BA4E50"/>
    <w:rsid w:val="00BA5853"/>
    <w:rsid w:val="00BB4AD6"/>
    <w:rsid w:val="00BC7F98"/>
    <w:rsid w:val="00BD4ABD"/>
    <w:rsid w:val="00BE3EC1"/>
    <w:rsid w:val="00BF32DF"/>
    <w:rsid w:val="00BF6CB1"/>
    <w:rsid w:val="00C11781"/>
    <w:rsid w:val="00C308CA"/>
    <w:rsid w:val="00C321F1"/>
    <w:rsid w:val="00C32D87"/>
    <w:rsid w:val="00C3372F"/>
    <w:rsid w:val="00C34410"/>
    <w:rsid w:val="00C40350"/>
    <w:rsid w:val="00C45157"/>
    <w:rsid w:val="00C46EFE"/>
    <w:rsid w:val="00C4707D"/>
    <w:rsid w:val="00C56B5B"/>
    <w:rsid w:val="00C6084C"/>
    <w:rsid w:val="00C70AEE"/>
    <w:rsid w:val="00C71A66"/>
    <w:rsid w:val="00C750DC"/>
    <w:rsid w:val="00C76A7D"/>
    <w:rsid w:val="00C77D99"/>
    <w:rsid w:val="00C83ADF"/>
    <w:rsid w:val="00C85970"/>
    <w:rsid w:val="00CA3970"/>
    <w:rsid w:val="00CA438F"/>
    <w:rsid w:val="00CB2FF4"/>
    <w:rsid w:val="00CB4563"/>
    <w:rsid w:val="00CC0118"/>
    <w:rsid w:val="00CD0783"/>
    <w:rsid w:val="00CD2535"/>
    <w:rsid w:val="00CD40D0"/>
    <w:rsid w:val="00CD4E18"/>
    <w:rsid w:val="00CE29FA"/>
    <w:rsid w:val="00CF0A91"/>
    <w:rsid w:val="00CF0EEF"/>
    <w:rsid w:val="00D00B05"/>
    <w:rsid w:val="00D021A4"/>
    <w:rsid w:val="00D10A0B"/>
    <w:rsid w:val="00D10D40"/>
    <w:rsid w:val="00D15399"/>
    <w:rsid w:val="00D16D51"/>
    <w:rsid w:val="00D2198D"/>
    <w:rsid w:val="00D27062"/>
    <w:rsid w:val="00D30499"/>
    <w:rsid w:val="00D31C68"/>
    <w:rsid w:val="00D34456"/>
    <w:rsid w:val="00D349A3"/>
    <w:rsid w:val="00D34D29"/>
    <w:rsid w:val="00D43DAC"/>
    <w:rsid w:val="00D500B5"/>
    <w:rsid w:val="00D520C5"/>
    <w:rsid w:val="00D77A60"/>
    <w:rsid w:val="00D82D1B"/>
    <w:rsid w:val="00D86CE8"/>
    <w:rsid w:val="00D8775A"/>
    <w:rsid w:val="00D90F4B"/>
    <w:rsid w:val="00D91A74"/>
    <w:rsid w:val="00D93BD5"/>
    <w:rsid w:val="00D944F5"/>
    <w:rsid w:val="00D968FF"/>
    <w:rsid w:val="00DB29E6"/>
    <w:rsid w:val="00DD1EF8"/>
    <w:rsid w:val="00DE31A4"/>
    <w:rsid w:val="00DE3279"/>
    <w:rsid w:val="00DE733F"/>
    <w:rsid w:val="00DF063D"/>
    <w:rsid w:val="00DF1CD6"/>
    <w:rsid w:val="00DF6495"/>
    <w:rsid w:val="00DF6974"/>
    <w:rsid w:val="00E05AB3"/>
    <w:rsid w:val="00E15894"/>
    <w:rsid w:val="00E20E1E"/>
    <w:rsid w:val="00E444B7"/>
    <w:rsid w:val="00E468DE"/>
    <w:rsid w:val="00E51781"/>
    <w:rsid w:val="00E53B28"/>
    <w:rsid w:val="00E62088"/>
    <w:rsid w:val="00E629AD"/>
    <w:rsid w:val="00E7718C"/>
    <w:rsid w:val="00E81383"/>
    <w:rsid w:val="00E832C1"/>
    <w:rsid w:val="00E867F2"/>
    <w:rsid w:val="00E87DC6"/>
    <w:rsid w:val="00E94F63"/>
    <w:rsid w:val="00EA0491"/>
    <w:rsid w:val="00EA1CF1"/>
    <w:rsid w:val="00EA2667"/>
    <w:rsid w:val="00EA3833"/>
    <w:rsid w:val="00EA55E1"/>
    <w:rsid w:val="00EA62D0"/>
    <w:rsid w:val="00EC7FE7"/>
    <w:rsid w:val="00ED16F3"/>
    <w:rsid w:val="00ED4441"/>
    <w:rsid w:val="00ED7C99"/>
    <w:rsid w:val="00EE0CEF"/>
    <w:rsid w:val="00EE374B"/>
    <w:rsid w:val="00EF4D6A"/>
    <w:rsid w:val="00F16153"/>
    <w:rsid w:val="00F16650"/>
    <w:rsid w:val="00F34514"/>
    <w:rsid w:val="00F378BB"/>
    <w:rsid w:val="00F410FC"/>
    <w:rsid w:val="00F51E23"/>
    <w:rsid w:val="00F5318F"/>
    <w:rsid w:val="00F54572"/>
    <w:rsid w:val="00F56A42"/>
    <w:rsid w:val="00F57FE3"/>
    <w:rsid w:val="00F6022B"/>
    <w:rsid w:val="00F624F0"/>
    <w:rsid w:val="00F83C3B"/>
    <w:rsid w:val="00F843FB"/>
    <w:rsid w:val="00F925EC"/>
    <w:rsid w:val="00F930BA"/>
    <w:rsid w:val="00F95630"/>
    <w:rsid w:val="00FA299C"/>
    <w:rsid w:val="00FA54FE"/>
    <w:rsid w:val="00FB5325"/>
    <w:rsid w:val="00FB66EF"/>
    <w:rsid w:val="00FC5649"/>
    <w:rsid w:val="00FD7688"/>
    <w:rsid w:val="00FE1E7F"/>
    <w:rsid w:val="00FE5A2F"/>
    <w:rsid w:val="00FE5B45"/>
    <w:rsid w:val="00FE6806"/>
    <w:rsid w:val="00FF28B1"/>
    <w:rsid w:val="00FF44B2"/>
    <w:rsid w:val="0FF79429"/>
    <w:rsid w:val="18595F7C"/>
    <w:rsid w:val="1F8DF4B2"/>
    <w:rsid w:val="2FEA20E2"/>
    <w:rsid w:val="4D58ED3A"/>
    <w:rsid w:val="4F1717CB"/>
    <w:rsid w:val="5097AE49"/>
    <w:rsid w:val="50B2E82C"/>
    <w:rsid w:val="52FEB381"/>
    <w:rsid w:val="5A76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D3878"/>
  <w15:chartTrackingRefBased/>
  <w15:docId w15:val="{53A13C82-7700-4C86-90DE-84463DE6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4B1C31"/>
    <w:pPr>
      <w:keepNext/>
      <w:outlineLvl w:val="0"/>
    </w:pPr>
    <w:rPr>
      <w:rFonts w:ascii="Verdana" w:hAnsi="Verdana"/>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C74"/>
    <w:pPr>
      <w:jc w:val="center"/>
    </w:pPr>
    <w:rPr>
      <w:b/>
      <w:bCs/>
      <w:lang w:val="en-US" w:eastAsia="en-US"/>
    </w:rPr>
  </w:style>
  <w:style w:type="paragraph" w:styleId="BalloonText">
    <w:name w:val="Balloon Text"/>
    <w:basedOn w:val="Normal"/>
    <w:semiHidden/>
    <w:rsid w:val="00AB6678"/>
    <w:rPr>
      <w:rFonts w:ascii="Tahoma" w:hAnsi="Tahoma" w:cs="Tahoma"/>
      <w:sz w:val="16"/>
      <w:szCs w:val="16"/>
    </w:rPr>
  </w:style>
  <w:style w:type="character" w:styleId="Strong">
    <w:name w:val="Strong"/>
    <w:uiPriority w:val="22"/>
    <w:qFormat/>
    <w:rsid w:val="00B456F5"/>
    <w:rPr>
      <w:b/>
      <w:bCs/>
    </w:rPr>
  </w:style>
  <w:style w:type="table" w:styleId="TableGrid">
    <w:name w:val="Table Grid"/>
    <w:basedOn w:val="TableNormal"/>
    <w:rsid w:val="00A95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08AE"/>
    <w:rPr>
      <w:color w:val="0000FF"/>
      <w:u w:val="single"/>
    </w:rPr>
  </w:style>
  <w:style w:type="character" w:customStyle="1" w:styleId="Heading1Char">
    <w:name w:val="Heading 1 Char"/>
    <w:link w:val="Heading1"/>
    <w:rsid w:val="004B1C31"/>
    <w:rPr>
      <w:rFonts w:ascii="Verdana" w:hAnsi="Verdana"/>
      <w:sz w:val="28"/>
      <w:lang w:eastAsia="en-US"/>
    </w:rPr>
  </w:style>
  <w:style w:type="character" w:customStyle="1" w:styleId="TitleChar">
    <w:name w:val="Title Char"/>
    <w:link w:val="Title"/>
    <w:rsid w:val="00BA5853"/>
    <w:rPr>
      <w:b/>
      <w:bCs/>
      <w:sz w:val="24"/>
      <w:szCs w:val="24"/>
      <w:lang w:val="en-US" w:eastAsia="en-US"/>
    </w:rPr>
  </w:style>
  <w:style w:type="paragraph" w:styleId="ListParagraph">
    <w:name w:val="List Paragraph"/>
    <w:basedOn w:val="Normal"/>
    <w:uiPriority w:val="34"/>
    <w:qFormat/>
    <w:rsid w:val="00270D34"/>
    <w:pPr>
      <w:ind w:left="720"/>
    </w:pPr>
  </w:style>
  <w:style w:type="paragraph" w:styleId="NoSpacing">
    <w:name w:val="No Spacing"/>
    <w:basedOn w:val="Normal"/>
    <w:uiPriority w:val="1"/>
    <w:qFormat/>
    <w:rsid w:val="00782EC3"/>
    <w:rPr>
      <w:rFonts w:ascii="Calibri" w:eastAsia="Calibri" w:hAnsi="Calibri" w:cs="Calibri"/>
      <w:sz w:val="22"/>
      <w:szCs w:val="22"/>
      <w:lang w:eastAsia="en-US"/>
    </w:rPr>
  </w:style>
  <w:style w:type="paragraph" w:styleId="NormalWeb">
    <w:name w:val="Normal (Web)"/>
    <w:basedOn w:val="Normal"/>
    <w:uiPriority w:val="99"/>
    <w:unhideWhenUsed/>
    <w:rsid w:val="00782EC3"/>
    <w:pPr>
      <w:spacing w:before="100" w:beforeAutospacing="1" w:after="100" w:afterAutospacing="1"/>
    </w:pPr>
  </w:style>
  <w:style w:type="paragraph" w:styleId="CommentText">
    <w:name w:val="annotation text"/>
    <w:basedOn w:val="Normal"/>
    <w:link w:val="CommentTextChar"/>
    <w:rsid w:val="00590727"/>
    <w:rPr>
      <w:sz w:val="20"/>
      <w:szCs w:val="20"/>
    </w:rPr>
  </w:style>
  <w:style w:type="character" w:customStyle="1" w:styleId="CommentTextChar">
    <w:name w:val="Comment Text Char"/>
    <w:basedOn w:val="DefaultParagraphFont"/>
    <w:link w:val="CommentText"/>
    <w:rsid w:val="00590727"/>
    <w:rPr>
      <w:lang w:val="en-GB" w:eastAsia="en-GB"/>
    </w:rPr>
  </w:style>
  <w:style w:type="paragraph" w:styleId="CommentSubject">
    <w:name w:val="annotation subject"/>
    <w:basedOn w:val="CommentText"/>
    <w:next w:val="CommentText"/>
    <w:link w:val="CommentSubjectChar"/>
    <w:rsid w:val="00590727"/>
    <w:rPr>
      <w:b/>
      <w:bCs/>
    </w:rPr>
  </w:style>
  <w:style w:type="character" w:customStyle="1" w:styleId="CommentSubjectChar">
    <w:name w:val="Comment Subject Char"/>
    <w:basedOn w:val="CommentTextChar"/>
    <w:link w:val="CommentSubject"/>
    <w:rsid w:val="00590727"/>
    <w:rPr>
      <w:b/>
      <w:bCs/>
      <w:lang w:val="en-GB" w:eastAsia="en-GB"/>
    </w:rPr>
  </w:style>
  <w:style w:type="paragraph" w:styleId="Revision">
    <w:name w:val="Revision"/>
    <w:hidden/>
    <w:uiPriority w:val="99"/>
    <w:semiHidden/>
    <w:rsid w:val="00AD7C9E"/>
    <w:rPr>
      <w:sz w:val="24"/>
      <w:szCs w:val="24"/>
      <w:lang w:val="en-GB" w:eastAsia="en-GB"/>
    </w:rPr>
  </w:style>
  <w:style w:type="paragraph" w:customStyle="1" w:styleId="Default">
    <w:name w:val="Default"/>
    <w:rsid w:val="00203A73"/>
    <w:pPr>
      <w:autoSpaceDE w:val="0"/>
      <w:autoSpaceDN w:val="0"/>
      <w:adjustRightInd w:val="0"/>
    </w:pPr>
    <w:rPr>
      <w:rFonts w:ascii="Arial" w:eastAsiaTheme="minorHAnsi" w:hAnsi="Arial" w:cs="Arial"/>
      <w:color w:val="000000"/>
      <w:sz w:val="24"/>
      <w:szCs w:val="24"/>
      <w:lang w:val="en-GB"/>
    </w:rPr>
  </w:style>
  <w:style w:type="character" w:styleId="CommentReference">
    <w:name w:val="annotation reference"/>
    <w:basedOn w:val="DefaultParagraphFont"/>
    <w:rsid w:val="005D096B"/>
    <w:rPr>
      <w:sz w:val="16"/>
      <w:szCs w:val="16"/>
    </w:rPr>
  </w:style>
  <w:style w:type="character" w:styleId="UnresolvedMention">
    <w:name w:val="Unresolved Mention"/>
    <w:basedOn w:val="DefaultParagraphFont"/>
    <w:uiPriority w:val="99"/>
    <w:semiHidden/>
    <w:unhideWhenUsed/>
    <w:rsid w:val="00461A9F"/>
    <w:rPr>
      <w:color w:val="605E5C"/>
      <w:shd w:val="clear" w:color="auto" w:fill="E1DFDD"/>
    </w:rPr>
  </w:style>
  <w:style w:type="paragraph" w:styleId="ListBullet">
    <w:name w:val="List Bullet"/>
    <w:basedOn w:val="Normal"/>
    <w:rsid w:val="00D16D51"/>
    <w:pPr>
      <w:numPr>
        <w:numId w:val="27"/>
      </w:numPr>
      <w:contextualSpacing/>
    </w:pPr>
  </w:style>
  <w:style w:type="paragraph" w:customStyle="1" w:styleId="BodyText1">
    <w:name w:val="Body Text1"/>
    <w:basedOn w:val="Normal"/>
    <w:qFormat/>
    <w:rsid w:val="00D968FF"/>
    <w:pPr>
      <w:spacing w:line="280" w:lineRule="exact"/>
    </w:pPr>
    <w:rPr>
      <w:rFonts w:ascii="Times" w:eastAsia="Cambria"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38">
      <w:bodyDiv w:val="1"/>
      <w:marLeft w:val="0"/>
      <w:marRight w:val="0"/>
      <w:marTop w:val="0"/>
      <w:marBottom w:val="0"/>
      <w:divBdr>
        <w:top w:val="none" w:sz="0" w:space="0" w:color="auto"/>
        <w:left w:val="none" w:sz="0" w:space="0" w:color="auto"/>
        <w:bottom w:val="none" w:sz="0" w:space="0" w:color="auto"/>
        <w:right w:val="none" w:sz="0" w:space="0" w:color="auto"/>
      </w:divBdr>
    </w:div>
    <w:div w:id="462387571">
      <w:bodyDiv w:val="1"/>
      <w:marLeft w:val="0"/>
      <w:marRight w:val="0"/>
      <w:marTop w:val="0"/>
      <w:marBottom w:val="0"/>
      <w:divBdr>
        <w:top w:val="none" w:sz="0" w:space="0" w:color="auto"/>
        <w:left w:val="none" w:sz="0" w:space="0" w:color="auto"/>
        <w:bottom w:val="none" w:sz="0" w:space="0" w:color="auto"/>
        <w:right w:val="none" w:sz="0" w:space="0" w:color="auto"/>
      </w:divBdr>
    </w:div>
    <w:div w:id="622922486">
      <w:bodyDiv w:val="1"/>
      <w:marLeft w:val="0"/>
      <w:marRight w:val="0"/>
      <w:marTop w:val="0"/>
      <w:marBottom w:val="0"/>
      <w:divBdr>
        <w:top w:val="none" w:sz="0" w:space="0" w:color="auto"/>
        <w:left w:val="none" w:sz="0" w:space="0" w:color="auto"/>
        <w:bottom w:val="none" w:sz="0" w:space="0" w:color="auto"/>
        <w:right w:val="none" w:sz="0" w:space="0" w:color="auto"/>
      </w:divBdr>
    </w:div>
    <w:div w:id="688873215">
      <w:bodyDiv w:val="1"/>
      <w:marLeft w:val="0"/>
      <w:marRight w:val="0"/>
      <w:marTop w:val="0"/>
      <w:marBottom w:val="0"/>
      <w:divBdr>
        <w:top w:val="none" w:sz="0" w:space="0" w:color="auto"/>
        <w:left w:val="none" w:sz="0" w:space="0" w:color="auto"/>
        <w:bottom w:val="none" w:sz="0" w:space="0" w:color="auto"/>
        <w:right w:val="none" w:sz="0" w:space="0" w:color="auto"/>
      </w:divBdr>
    </w:div>
    <w:div w:id="1090856895">
      <w:bodyDiv w:val="1"/>
      <w:marLeft w:val="0"/>
      <w:marRight w:val="0"/>
      <w:marTop w:val="0"/>
      <w:marBottom w:val="0"/>
      <w:divBdr>
        <w:top w:val="none" w:sz="0" w:space="0" w:color="auto"/>
        <w:left w:val="none" w:sz="0" w:space="0" w:color="auto"/>
        <w:bottom w:val="none" w:sz="0" w:space="0" w:color="auto"/>
        <w:right w:val="none" w:sz="0" w:space="0" w:color="auto"/>
      </w:divBdr>
      <w:divsChild>
        <w:div w:id="393044974">
          <w:marLeft w:val="0"/>
          <w:marRight w:val="0"/>
          <w:marTop w:val="0"/>
          <w:marBottom w:val="0"/>
          <w:divBdr>
            <w:top w:val="none" w:sz="0" w:space="0" w:color="auto"/>
            <w:left w:val="none" w:sz="0" w:space="0" w:color="auto"/>
            <w:bottom w:val="none" w:sz="0" w:space="0" w:color="auto"/>
            <w:right w:val="none" w:sz="0" w:space="0" w:color="auto"/>
          </w:divBdr>
        </w:div>
      </w:divsChild>
    </w:div>
    <w:div w:id="1111558450">
      <w:bodyDiv w:val="1"/>
      <w:marLeft w:val="0"/>
      <w:marRight w:val="0"/>
      <w:marTop w:val="0"/>
      <w:marBottom w:val="0"/>
      <w:divBdr>
        <w:top w:val="none" w:sz="0" w:space="0" w:color="auto"/>
        <w:left w:val="none" w:sz="0" w:space="0" w:color="auto"/>
        <w:bottom w:val="none" w:sz="0" w:space="0" w:color="auto"/>
        <w:right w:val="none" w:sz="0" w:space="0" w:color="auto"/>
      </w:divBdr>
    </w:div>
    <w:div w:id="1112095127">
      <w:bodyDiv w:val="1"/>
      <w:marLeft w:val="0"/>
      <w:marRight w:val="0"/>
      <w:marTop w:val="0"/>
      <w:marBottom w:val="0"/>
      <w:divBdr>
        <w:top w:val="none" w:sz="0" w:space="0" w:color="auto"/>
        <w:left w:val="none" w:sz="0" w:space="0" w:color="auto"/>
        <w:bottom w:val="none" w:sz="0" w:space="0" w:color="auto"/>
        <w:right w:val="none" w:sz="0" w:space="0" w:color="auto"/>
      </w:divBdr>
      <w:divsChild>
        <w:div w:id="1574468565">
          <w:marLeft w:val="0"/>
          <w:marRight w:val="0"/>
          <w:marTop w:val="0"/>
          <w:marBottom w:val="0"/>
          <w:divBdr>
            <w:top w:val="none" w:sz="0" w:space="0" w:color="auto"/>
            <w:left w:val="none" w:sz="0" w:space="0" w:color="auto"/>
            <w:bottom w:val="none" w:sz="0" w:space="0" w:color="auto"/>
            <w:right w:val="none" w:sz="0" w:space="0" w:color="auto"/>
          </w:divBdr>
        </w:div>
        <w:div w:id="2101563567">
          <w:marLeft w:val="0"/>
          <w:marRight w:val="0"/>
          <w:marTop w:val="0"/>
          <w:marBottom w:val="0"/>
          <w:divBdr>
            <w:top w:val="none" w:sz="0" w:space="0" w:color="auto"/>
            <w:left w:val="none" w:sz="0" w:space="0" w:color="auto"/>
            <w:bottom w:val="none" w:sz="0" w:space="0" w:color="auto"/>
            <w:right w:val="none" w:sz="0" w:space="0" w:color="auto"/>
          </w:divBdr>
        </w:div>
      </w:divsChild>
    </w:div>
    <w:div w:id="1194148304">
      <w:bodyDiv w:val="1"/>
      <w:marLeft w:val="0"/>
      <w:marRight w:val="0"/>
      <w:marTop w:val="0"/>
      <w:marBottom w:val="0"/>
      <w:divBdr>
        <w:top w:val="none" w:sz="0" w:space="0" w:color="auto"/>
        <w:left w:val="none" w:sz="0" w:space="0" w:color="auto"/>
        <w:bottom w:val="none" w:sz="0" w:space="0" w:color="auto"/>
        <w:right w:val="none" w:sz="0" w:space="0" w:color="auto"/>
      </w:divBdr>
    </w:div>
    <w:div w:id="1256397991">
      <w:bodyDiv w:val="1"/>
      <w:marLeft w:val="0"/>
      <w:marRight w:val="0"/>
      <w:marTop w:val="0"/>
      <w:marBottom w:val="0"/>
      <w:divBdr>
        <w:top w:val="none" w:sz="0" w:space="0" w:color="auto"/>
        <w:left w:val="none" w:sz="0" w:space="0" w:color="auto"/>
        <w:bottom w:val="none" w:sz="0" w:space="0" w:color="auto"/>
        <w:right w:val="none" w:sz="0" w:space="0" w:color="auto"/>
      </w:divBdr>
    </w:div>
    <w:div w:id="1418014751">
      <w:bodyDiv w:val="1"/>
      <w:marLeft w:val="0"/>
      <w:marRight w:val="0"/>
      <w:marTop w:val="0"/>
      <w:marBottom w:val="0"/>
      <w:divBdr>
        <w:top w:val="none" w:sz="0" w:space="0" w:color="auto"/>
        <w:left w:val="none" w:sz="0" w:space="0" w:color="auto"/>
        <w:bottom w:val="none" w:sz="0" w:space="0" w:color="auto"/>
        <w:right w:val="none" w:sz="0" w:space="0" w:color="auto"/>
      </w:divBdr>
    </w:div>
    <w:div w:id="1438138701">
      <w:bodyDiv w:val="1"/>
      <w:marLeft w:val="0"/>
      <w:marRight w:val="0"/>
      <w:marTop w:val="0"/>
      <w:marBottom w:val="0"/>
      <w:divBdr>
        <w:top w:val="none" w:sz="0" w:space="0" w:color="auto"/>
        <w:left w:val="none" w:sz="0" w:space="0" w:color="auto"/>
        <w:bottom w:val="none" w:sz="0" w:space="0" w:color="auto"/>
        <w:right w:val="none" w:sz="0" w:space="0" w:color="auto"/>
      </w:divBdr>
    </w:div>
    <w:div w:id="1645740850">
      <w:bodyDiv w:val="1"/>
      <w:marLeft w:val="0"/>
      <w:marRight w:val="0"/>
      <w:marTop w:val="0"/>
      <w:marBottom w:val="0"/>
      <w:divBdr>
        <w:top w:val="none" w:sz="0" w:space="0" w:color="auto"/>
        <w:left w:val="none" w:sz="0" w:space="0" w:color="auto"/>
        <w:bottom w:val="none" w:sz="0" w:space="0" w:color="auto"/>
        <w:right w:val="none" w:sz="0" w:space="0" w:color="auto"/>
      </w:divBdr>
    </w:div>
    <w:div w:id="1771394289">
      <w:bodyDiv w:val="1"/>
      <w:marLeft w:val="0"/>
      <w:marRight w:val="0"/>
      <w:marTop w:val="0"/>
      <w:marBottom w:val="0"/>
      <w:divBdr>
        <w:top w:val="none" w:sz="0" w:space="0" w:color="auto"/>
        <w:left w:val="none" w:sz="0" w:space="0" w:color="auto"/>
        <w:bottom w:val="none" w:sz="0" w:space="0" w:color="auto"/>
        <w:right w:val="none" w:sz="0" w:space="0" w:color="auto"/>
      </w:divBdr>
    </w:div>
    <w:div w:id="2076077284">
      <w:bodyDiv w:val="1"/>
      <w:marLeft w:val="0"/>
      <w:marRight w:val="0"/>
      <w:marTop w:val="0"/>
      <w:marBottom w:val="0"/>
      <w:divBdr>
        <w:top w:val="none" w:sz="0" w:space="0" w:color="auto"/>
        <w:left w:val="none" w:sz="0" w:space="0" w:color="auto"/>
        <w:bottom w:val="none" w:sz="0" w:space="0" w:color="auto"/>
        <w:right w:val="none" w:sz="0" w:space="0" w:color="auto"/>
      </w:divBdr>
    </w:div>
    <w:div w:id="2102752095">
      <w:bodyDiv w:val="1"/>
      <w:marLeft w:val="0"/>
      <w:marRight w:val="0"/>
      <w:marTop w:val="0"/>
      <w:marBottom w:val="0"/>
      <w:divBdr>
        <w:top w:val="none" w:sz="0" w:space="0" w:color="auto"/>
        <w:left w:val="none" w:sz="0" w:space="0" w:color="auto"/>
        <w:bottom w:val="none" w:sz="0" w:space="0" w:color="auto"/>
        <w:right w:val="none" w:sz="0" w:space="0" w:color="auto"/>
      </w:divBdr>
      <w:divsChild>
        <w:div w:id="72437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DE8EF208146469EC67231AA496FF2" ma:contentTypeVersion="13" ma:contentTypeDescription="Create a new document." ma:contentTypeScope="" ma:versionID="57eb51c23e57db521fd368f3eac3919e">
  <xsd:schema xmlns:xsd="http://www.w3.org/2001/XMLSchema" xmlns:xs="http://www.w3.org/2001/XMLSchema" xmlns:p="http://schemas.microsoft.com/office/2006/metadata/properties" xmlns:ns3="58ec5432-b29f-460b-83c9-800fbad559b9" xmlns:ns4="daf19022-d365-460e-96b3-8ff292e4b81e" targetNamespace="http://schemas.microsoft.com/office/2006/metadata/properties" ma:root="true" ma:fieldsID="ed1a2c22115e043a7413e3d14141fede" ns3:_="" ns4:_="">
    <xsd:import namespace="58ec5432-b29f-460b-83c9-800fbad559b9"/>
    <xsd:import namespace="daf19022-d365-460e-96b3-8ff292e4b8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5432-b29f-460b-83c9-800fbad559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19022-d365-460e-96b3-8ff292e4b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1F139-5FDF-4C2E-AB51-6A28AE45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c5432-b29f-460b-83c9-800fbad559b9"/>
    <ds:schemaRef ds:uri="daf19022-d365-460e-96b3-8ff292e4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4A671-9D5A-4006-B34A-A94A70236364}">
  <ds:schemaRefs>
    <ds:schemaRef ds:uri="http://schemas.microsoft.com/sharepoint/v3/contenttype/forms"/>
  </ds:schemaRefs>
</ds:datastoreItem>
</file>

<file path=customXml/itemProps3.xml><?xml version="1.0" encoding="utf-8"?>
<ds:datastoreItem xmlns:ds="http://schemas.openxmlformats.org/officeDocument/2006/customXml" ds:itemID="{BB2ECBF4-D00E-45D8-9C1F-4861A6C148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Brainstorm</vt:lpstr>
    </vt:vector>
  </TitlesOfParts>
  <Company>BPP College of Professional Studies Ltd</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Brainstorm</dc:title>
  <dc:subject/>
  <dc:creator>tims</dc:creator>
  <cp:keywords/>
  <cp:lastModifiedBy>Nathan Velu</cp:lastModifiedBy>
  <cp:revision>2</cp:revision>
  <cp:lastPrinted>2015-07-13T08:04:00Z</cp:lastPrinted>
  <dcterms:created xsi:type="dcterms:W3CDTF">2024-12-06T12:43:00Z</dcterms:created>
  <dcterms:modified xsi:type="dcterms:W3CDTF">2024-12-06T12:43:00Z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0x010100A62DE8EF208146469EC67231AA496FF2</vt:lpwstr>
  </property>
</Properties>
</file>