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C64E" w14:textId="77777777" w:rsidR="007671E0" w:rsidRPr="00F96CF3" w:rsidRDefault="007671E0" w:rsidP="007671E0">
      <w:pPr>
        <w:pStyle w:val="BodyText1"/>
        <w:rPr>
          <w:rFonts w:ascii="Arial" w:hAnsi="Arial" w:cs="Arial"/>
          <w:b/>
          <w:bCs/>
          <w:sz w:val="22"/>
          <w:szCs w:val="22"/>
          <w:u w:val="single"/>
        </w:rPr>
      </w:pPr>
      <w:r w:rsidRPr="00F96CF3">
        <w:rPr>
          <w:rFonts w:ascii="Arial" w:hAnsi="Arial" w:cs="Arial"/>
          <w:b/>
          <w:bCs/>
          <w:sz w:val="22"/>
          <w:szCs w:val="22"/>
          <w:u w:val="single"/>
        </w:rPr>
        <w:t>BPP Job Description</w:t>
      </w:r>
    </w:p>
    <w:p w14:paraId="51A06751" w14:textId="77777777" w:rsidR="007671E0" w:rsidRPr="00F96CF3" w:rsidRDefault="007671E0" w:rsidP="007671E0">
      <w:pPr>
        <w:pStyle w:val="BodyText1"/>
        <w:rPr>
          <w:rFonts w:ascii="Arial" w:hAnsi="Arial" w:cs="Arial"/>
          <w:b/>
          <w:bCs/>
          <w:sz w:val="22"/>
          <w:szCs w:val="22"/>
        </w:rPr>
      </w:pPr>
    </w:p>
    <w:p w14:paraId="11A8651F" w14:textId="77777777" w:rsidR="007671E0" w:rsidRPr="00F96CF3" w:rsidRDefault="007671E0" w:rsidP="007671E0">
      <w:pPr>
        <w:pStyle w:val="BodyText1"/>
        <w:rPr>
          <w:rFonts w:ascii="Arial" w:hAnsi="Arial" w:cs="Arial"/>
          <w:b/>
          <w:bCs/>
          <w:sz w:val="22"/>
          <w:szCs w:val="22"/>
        </w:rPr>
      </w:pPr>
    </w:p>
    <w:p w14:paraId="043C0FD0" w14:textId="77777777" w:rsidR="007671E0" w:rsidRPr="00F96CF3" w:rsidRDefault="007671E0" w:rsidP="007671E0">
      <w:pPr>
        <w:pStyle w:val="BodyText1"/>
        <w:rPr>
          <w:rFonts w:ascii="Arial" w:hAnsi="Arial" w:cs="Arial"/>
          <w:sz w:val="22"/>
          <w:szCs w:val="22"/>
        </w:rPr>
      </w:pPr>
      <w:r w:rsidRPr="00F96CF3">
        <w:rPr>
          <w:rFonts w:ascii="Arial" w:hAnsi="Arial" w:cs="Arial"/>
          <w:b/>
          <w:bCs/>
          <w:sz w:val="22"/>
          <w:szCs w:val="22"/>
        </w:rPr>
        <w:t>Job Title</w:t>
      </w:r>
      <w:r w:rsidRPr="00F96CF3">
        <w:rPr>
          <w:rFonts w:ascii="Arial" w:hAnsi="Arial" w:cs="Arial"/>
          <w:b/>
          <w:bCs/>
          <w:sz w:val="22"/>
          <w:szCs w:val="22"/>
        </w:rPr>
        <w:tab/>
      </w:r>
      <w:r w:rsidRPr="00F96CF3">
        <w:rPr>
          <w:rFonts w:ascii="Arial" w:hAnsi="Arial" w:cs="Arial"/>
          <w:b/>
          <w:bCs/>
          <w:sz w:val="22"/>
          <w:szCs w:val="22"/>
        </w:rPr>
        <w:tab/>
        <w:t xml:space="preserve">Head of Category Marketing </w:t>
      </w:r>
    </w:p>
    <w:p w14:paraId="0F373EDC" w14:textId="77777777" w:rsidR="007671E0" w:rsidRPr="00F96CF3" w:rsidRDefault="007671E0" w:rsidP="007671E0">
      <w:pPr>
        <w:pStyle w:val="BodyText1"/>
        <w:rPr>
          <w:rFonts w:ascii="Arial" w:hAnsi="Arial" w:cs="Arial"/>
          <w:b/>
          <w:bCs/>
          <w:sz w:val="22"/>
          <w:szCs w:val="22"/>
        </w:rPr>
      </w:pPr>
    </w:p>
    <w:p w14:paraId="55733C69" w14:textId="77777777" w:rsidR="007671E0" w:rsidRPr="00F96CF3" w:rsidRDefault="007671E0" w:rsidP="007671E0">
      <w:pPr>
        <w:pStyle w:val="BodyText1"/>
        <w:rPr>
          <w:rFonts w:ascii="Arial" w:hAnsi="Arial" w:cs="Arial"/>
          <w:sz w:val="22"/>
          <w:szCs w:val="22"/>
        </w:rPr>
      </w:pPr>
      <w:r w:rsidRPr="00F96CF3">
        <w:rPr>
          <w:rFonts w:ascii="Arial" w:hAnsi="Arial" w:cs="Arial"/>
          <w:b/>
          <w:bCs/>
          <w:sz w:val="22"/>
          <w:szCs w:val="22"/>
        </w:rPr>
        <w:t>Department</w:t>
      </w:r>
      <w:r w:rsidRPr="00F96CF3">
        <w:rPr>
          <w:rFonts w:ascii="Arial" w:hAnsi="Arial" w:cs="Arial"/>
          <w:b/>
          <w:bCs/>
          <w:sz w:val="22"/>
          <w:szCs w:val="22"/>
        </w:rPr>
        <w:tab/>
      </w:r>
      <w:r w:rsidRPr="00F96CF3">
        <w:rPr>
          <w:rFonts w:ascii="Arial" w:hAnsi="Arial" w:cs="Arial"/>
          <w:b/>
          <w:bCs/>
          <w:sz w:val="22"/>
          <w:szCs w:val="22"/>
        </w:rPr>
        <w:tab/>
      </w:r>
      <w:sdt>
        <w:sdtPr>
          <w:rPr>
            <w:rFonts w:ascii="Arial" w:hAnsi="Arial" w:cs="Arial"/>
            <w:b/>
            <w:bCs/>
            <w:sz w:val="22"/>
            <w:szCs w:val="22"/>
          </w:rPr>
          <w:id w:val="986432316"/>
          <w:placeholder>
            <w:docPart w:val="31B34943A19847018DBBF438BEE0FDB3"/>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EndPr/>
        <w:sdtContent>
          <w:r w:rsidRPr="00F96CF3">
            <w:rPr>
              <w:rFonts w:ascii="Arial" w:hAnsi="Arial" w:cs="Arial"/>
              <w:b/>
              <w:bCs/>
              <w:sz w:val="22"/>
              <w:szCs w:val="22"/>
            </w:rPr>
            <w:t>Marketing</w:t>
          </w:r>
        </w:sdtContent>
      </w:sdt>
    </w:p>
    <w:p w14:paraId="40E174B7" w14:textId="77777777" w:rsidR="007671E0" w:rsidRPr="00F96CF3" w:rsidRDefault="007671E0" w:rsidP="007671E0">
      <w:pPr>
        <w:pStyle w:val="BodyText1"/>
        <w:rPr>
          <w:rFonts w:ascii="Arial" w:hAnsi="Arial" w:cs="Arial"/>
          <w:sz w:val="22"/>
          <w:szCs w:val="22"/>
        </w:rPr>
      </w:pPr>
    </w:p>
    <w:p w14:paraId="244771E4" w14:textId="7DCF844F" w:rsidR="007671E0" w:rsidRPr="00F96CF3" w:rsidRDefault="007671E0" w:rsidP="007671E0">
      <w:pPr>
        <w:pStyle w:val="BodyText1"/>
        <w:rPr>
          <w:rFonts w:ascii="Arial" w:hAnsi="Arial" w:cs="Arial"/>
          <w:sz w:val="22"/>
          <w:szCs w:val="22"/>
        </w:rPr>
      </w:pPr>
      <w:r w:rsidRPr="00F96CF3">
        <w:rPr>
          <w:rFonts w:ascii="Arial" w:hAnsi="Arial" w:cs="Arial"/>
          <w:b/>
          <w:bCs/>
          <w:sz w:val="22"/>
          <w:szCs w:val="22"/>
        </w:rPr>
        <w:t>Location</w:t>
      </w:r>
      <w:r w:rsidRPr="00F96CF3">
        <w:rPr>
          <w:rFonts w:ascii="Arial" w:hAnsi="Arial" w:cs="Arial"/>
          <w:b/>
          <w:bCs/>
          <w:sz w:val="22"/>
          <w:szCs w:val="22"/>
        </w:rPr>
        <w:tab/>
      </w:r>
      <w:r w:rsidRPr="00F96CF3">
        <w:rPr>
          <w:rFonts w:ascii="Arial" w:hAnsi="Arial" w:cs="Arial"/>
          <w:b/>
          <w:bCs/>
          <w:sz w:val="22"/>
          <w:szCs w:val="22"/>
        </w:rPr>
        <w:tab/>
      </w:r>
      <w:sdt>
        <w:sdtPr>
          <w:rPr>
            <w:rFonts w:ascii="Arial" w:hAnsi="Arial" w:cs="Arial"/>
            <w:b/>
            <w:bCs/>
            <w:sz w:val="22"/>
            <w:szCs w:val="22"/>
          </w:rPr>
          <w:id w:val="-450396153"/>
          <w:placeholder>
            <w:docPart w:val="1213B0D34EE5426496E19B9FDB829105"/>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192475">
            <w:rPr>
              <w:rFonts w:ascii="Arial" w:hAnsi="Arial" w:cs="Arial"/>
              <w:b/>
              <w:bCs/>
              <w:sz w:val="22"/>
              <w:szCs w:val="22"/>
            </w:rPr>
            <w:t>Other</w:t>
          </w:r>
        </w:sdtContent>
      </w:sdt>
    </w:p>
    <w:p w14:paraId="63E8F066" w14:textId="77777777" w:rsidR="007671E0" w:rsidRPr="00F96CF3" w:rsidRDefault="007671E0" w:rsidP="007671E0">
      <w:pPr>
        <w:pStyle w:val="BodyText1"/>
        <w:rPr>
          <w:rFonts w:ascii="Arial" w:hAnsi="Arial" w:cs="Arial"/>
          <w:sz w:val="22"/>
          <w:szCs w:val="22"/>
        </w:rPr>
      </w:pPr>
    </w:p>
    <w:p w14:paraId="7A5B5836" w14:textId="77777777" w:rsidR="007671E0" w:rsidRPr="00F96CF3" w:rsidRDefault="007671E0" w:rsidP="007671E0">
      <w:pPr>
        <w:pStyle w:val="BodyText1"/>
        <w:rPr>
          <w:rFonts w:ascii="Arial" w:hAnsi="Arial" w:cs="Arial"/>
          <w:sz w:val="22"/>
          <w:szCs w:val="22"/>
        </w:rPr>
      </w:pPr>
      <w:r w:rsidRPr="00F96CF3">
        <w:rPr>
          <w:rFonts w:ascii="Arial" w:hAnsi="Arial" w:cs="Arial"/>
          <w:b/>
          <w:bCs/>
          <w:sz w:val="22"/>
          <w:szCs w:val="22"/>
        </w:rPr>
        <w:t>Additional details</w:t>
      </w:r>
      <w:r w:rsidRPr="00F96CF3">
        <w:rPr>
          <w:rFonts w:ascii="Arial" w:hAnsi="Arial" w:cs="Arial"/>
          <w:b/>
          <w:bCs/>
          <w:sz w:val="22"/>
          <w:szCs w:val="22"/>
        </w:rPr>
        <w:tab/>
        <w:t>Hybrid</w:t>
      </w:r>
    </w:p>
    <w:p w14:paraId="1D5403AF" w14:textId="77777777" w:rsidR="007671E0" w:rsidRPr="00F96CF3" w:rsidRDefault="007671E0" w:rsidP="007671E0">
      <w:pPr>
        <w:pStyle w:val="BodyText1"/>
        <w:rPr>
          <w:rFonts w:ascii="Arial" w:hAnsi="Arial" w:cs="Arial"/>
          <w:sz w:val="22"/>
          <w:szCs w:val="22"/>
        </w:rPr>
      </w:pPr>
    </w:p>
    <w:p w14:paraId="3B1E11FD" w14:textId="77777777" w:rsidR="007671E0" w:rsidRPr="00F96CF3" w:rsidRDefault="007671E0" w:rsidP="007671E0">
      <w:pPr>
        <w:pStyle w:val="BodyText1"/>
        <w:rPr>
          <w:rFonts w:ascii="Arial" w:hAnsi="Arial" w:cs="Arial"/>
          <w:b/>
          <w:bCs/>
          <w:sz w:val="22"/>
          <w:szCs w:val="22"/>
        </w:rPr>
      </w:pPr>
      <w:r w:rsidRPr="00F96CF3">
        <w:rPr>
          <w:rFonts w:ascii="Arial" w:hAnsi="Arial" w:cs="Arial"/>
          <w:b/>
          <w:bCs/>
          <w:sz w:val="22"/>
          <w:szCs w:val="22"/>
        </w:rPr>
        <w:t>Contract type</w:t>
      </w:r>
      <w:r w:rsidRPr="00F96CF3">
        <w:rPr>
          <w:rFonts w:ascii="Arial" w:hAnsi="Arial" w:cs="Arial"/>
          <w:b/>
          <w:bCs/>
          <w:sz w:val="22"/>
          <w:szCs w:val="22"/>
        </w:rPr>
        <w:tab/>
      </w:r>
      <w:r w:rsidRPr="00F96CF3">
        <w:rPr>
          <w:rFonts w:ascii="Arial" w:hAnsi="Arial" w:cs="Arial"/>
          <w:b/>
          <w:bCs/>
          <w:sz w:val="22"/>
          <w:szCs w:val="22"/>
        </w:rPr>
        <w:tab/>
      </w:r>
      <w:sdt>
        <w:sdtPr>
          <w:rPr>
            <w:rFonts w:ascii="Arial" w:hAnsi="Arial" w:cs="Arial"/>
            <w:b/>
            <w:bCs/>
            <w:sz w:val="22"/>
            <w:szCs w:val="22"/>
          </w:rPr>
          <w:id w:val="-435753259"/>
          <w:placeholder>
            <w:docPart w:val="93B3C894D02049CA96040569DA3460FB"/>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Pr="00F96CF3">
            <w:rPr>
              <w:rFonts w:ascii="Arial" w:hAnsi="Arial" w:cs="Arial"/>
              <w:b/>
              <w:bCs/>
              <w:sz w:val="22"/>
              <w:szCs w:val="22"/>
            </w:rPr>
            <w:t>Full time and permanent</w:t>
          </w:r>
        </w:sdtContent>
      </w:sdt>
      <w:r w:rsidRPr="00F96CF3">
        <w:rPr>
          <w:rFonts w:ascii="Arial" w:hAnsi="Arial" w:cs="Arial"/>
          <w:b/>
          <w:bCs/>
          <w:sz w:val="22"/>
          <w:szCs w:val="22"/>
        </w:rPr>
        <w:tab/>
      </w:r>
    </w:p>
    <w:p w14:paraId="0BA4E058" w14:textId="77777777" w:rsidR="007671E0" w:rsidRPr="00F96CF3" w:rsidRDefault="007671E0" w:rsidP="007671E0">
      <w:pPr>
        <w:pStyle w:val="BodyText1"/>
        <w:rPr>
          <w:rFonts w:ascii="Arial" w:hAnsi="Arial" w:cs="Arial"/>
          <w:b/>
          <w:bCs/>
          <w:sz w:val="22"/>
          <w:szCs w:val="22"/>
        </w:rPr>
      </w:pPr>
    </w:p>
    <w:p w14:paraId="4F3F43BE" w14:textId="77777777" w:rsidR="007671E0" w:rsidRPr="00F96CF3" w:rsidRDefault="007671E0" w:rsidP="007671E0">
      <w:pPr>
        <w:pStyle w:val="BodyText1"/>
        <w:rPr>
          <w:rFonts w:ascii="Arial" w:hAnsi="Arial" w:cs="Arial"/>
          <w:b/>
          <w:bCs/>
          <w:sz w:val="22"/>
          <w:szCs w:val="22"/>
        </w:rPr>
      </w:pPr>
      <w:r w:rsidRPr="00F96CF3">
        <w:rPr>
          <w:rFonts w:ascii="Arial" w:hAnsi="Arial" w:cs="Arial"/>
          <w:b/>
          <w:bCs/>
          <w:sz w:val="22"/>
          <w:szCs w:val="22"/>
        </w:rPr>
        <w:t>Hours of work</w:t>
      </w:r>
      <w:r w:rsidRPr="00F96CF3">
        <w:rPr>
          <w:rFonts w:ascii="Arial" w:hAnsi="Arial" w:cs="Arial"/>
          <w:b/>
          <w:bCs/>
          <w:sz w:val="22"/>
          <w:szCs w:val="22"/>
        </w:rPr>
        <w:tab/>
        <w:t xml:space="preserve">37.5 hours per week </w:t>
      </w:r>
    </w:p>
    <w:p w14:paraId="4916BD92" w14:textId="77777777" w:rsidR="007671E0" w:rsidRPr="00F96CF3" w:rsidRDefault="007671E0" w:rsidP="007671E0">
      <w:pPr>
        <w:pStyle w:val="BodyText1"/>
        <w:rPr>
          <w:rFonts w:ascii="Arial" w:hAnsi="Arial" w:cs="Arial"/>
          <w:sz w:val="22"/>
          <w:szCs w:val="22"/>
        </w:rPr>
      </w:pPr>
    </w:p>
    <w:p w14:paraId="087352F3" w14:textId="77777777" w:rsidR="007671E0" w:rsidRPr="00F96CF3" w:rsidRDefault="007671E0" w:rsidP="007671E0">
      <w:pPr>
        <w:pStyle w:val="BodyText1"/>
        <w:rPr>
          <w:rFonts w:ascii="Arial" w:hAnsi="Arial" w:cs="Arial"/>
          <w:b/>
          <w:bCs/>
          <w:sz w:val="22"/>
          <w:szCs w:val="22"/>
        </w:rPr>
      </w:pPr>
      <w:r w:rsidRPr="00F96CF3">
        <w:rPr>
          <w:rFonts w:ascii="Arial" w:hAnsi="Arial" w:cs="Arial"/>
          <w:b/>
          <w:bCs/>
          <w:sz w:val="22"/>
          <w:szCs w:val="22"/>
        </w:rPr>
        <w:t>Reporting lines</w:t>
      </w:r>
      <w:r w:rsidRPr="00F96CF3">
        <w:rPr>
          <w:rFonts w:ascii="Arial" w:hAnsi="Arial" w:cs="Arial"/>
          <w:b/>
          <w:bCs/>
          <w:sz w:val="22"/>
          <w:szCs w:val="22"/>
        </w:rPr>
        <w:tab/>
        <w:t xml:space="preserve">Category Marketing Director </w:t>
      </w:r>
    </w:p>
    <w:p w14:paraId="4B41DDA3" w14:textId="77777777" w:rsidR="007671E0" w:rsidRPr="00F96CF3" w:rsidRDefault="007671E0" w:rsidP="007671E0">
      <w:pPr>
        <w:pStyle w:val="BodyText1"/>
        <w:rPr>
          <w:rFonts w:ascii="Arial" w:hAnsi="Arial" w:cs="Arial"/>
          <w:b/>
          <w:bCs/>
          <w:sz w:val="22"/>
          <w:szCs w:val="22"/>
        </w:rPr>
      </w:pPr>
    </w:p>
    <w:p w14:paraId="01988D09" w14:textId="77777777" w:rsidR="0083622F" w:rsidRDefault="0083622F" w:rsidP="00361BEB">
      <w:pPr>
        <w:rPr>
          <w:rFonts w:ascii="Arial" w:hAnsi="Arial" w:cs="Arial"/>
          <w:b/>
          <w:bCs/>
          <w:sz w:val="22"/>
          <w:szCs w:val="22"/>
        </w:rPr>
      </w:pPr>
    </w:p>
    <w:p w14:paraId="09EBEE19" w14:textId="1FE7258E" w:rsidR="0083622F" w:rsidRDefault="007671E0" w:rsidP="00361BEB">
      <w:pPr>
        <w:rPr>
          <w:rFonts w:ascii="Arial" w:hAnsi="Arial" w:cs="Arial"/>
          <w:b/>
          <w:bCs/>
          <w:sz w:val="22"/>
          <w:szCs w:val="22"/>
        </w:rPr>
      </w:pPr>
      <w:r w:rsidRPr="00F96CF3">
        <w:rPr>
          <w:rFonts w:ascii="Arial" w:hAnsi="Arial" w:cs="Arial"/>
          <w:b/>
          <w:bCs/>
          <w:sz w:val="22"/>
          <w:szCs w:val="22"/>
        </w:rPr>
        <w:t>J</w:t>
      </w:r>
      <w:r w:rsidR="00361BEB" w:rsidRPr="00F96CF3">
        <w:rPr>
          <w:rFonts w:ascii="Arial" w:hAnsi="Arial" w:cs="Arial"/>
          <w:b/>
          <w:bCs/>
          <w:sz w:val="22"/>
          <w:szCs w:val="22"/>
        </w:rPr>
        <w:t>ob Purpose</w:t>
      </w:r>
    </w:p>
    <w:p w14:paraId="7F8F7CDF" w14:textId="5D2CEF24" w:rsidR="00DD1FDD" w:rsidRDefault="00361BEB" w:rsidP="00361BEB">
      <w:pPr>
        <w:rPr>
          <w:rFonts w:ascii="Arial" w:hAnsi="Arial" w:cs="Arial"/>
          <w:sz w:val="22"/>
          <w:szCs w:val="22"/>
        </w:rPr>
      </w:pPr>
      <w:r w:rsidRPr="00F96CF3">
        <w:rPr>
          <w:rFonts w:ascii="Arial" w:hAnsi="Arial" w:cs="Arial"/>
          <w:sz w:val="22"/>
          <w:szCs w:val="22"/>
        </w:rPr>
        <w:t xml:space="preserve">As </w:t>
      </w:r>
      <w:r w:rsidRPr="00F96CF3">
        <w:rPr>
          <w:rFonts w:ascii="Arial" w:hAnsi="Arial" w:cs="Arial"/>
          <w:b/>
          <w:bCs/>
          <w:sz w:val="22"/>
          <w:szCs w:val="22"/>
        </w:rPr>
        <w:t>Head of Category Marketing</w:t>
      </w:r>
      <w:r w:rsidRPr="00F96CF3">
        <w:rPr>
          <w:rFonts w:ascii="Arial" w:hAnsi="Arial" w:cs="Arial"/>
          <w:sz w:val="22"/>
          <w:szCs w:val="22"/>
        </w:rPr>
        <w:t xml:space="preserve">, you will </w:t>
      </w:r>
      <w:r w:rsidR="00DE2CAB">
        <w:rPr>
          <w:rFonts w:ascii="Arial" w:hAnsi="Arial" w:cs="Arial"/>
          <w:sz w:val="22"/>
          <w:szCs w:val="22"/>
        </w:rPr>
        <w:t>lead the strategy and ex</w:t>
      </w:r>
      <w:r w:rsidR="002B38C8">
        <w:rPr>
          <w:rFonts w:ascii="Arial" w:hAnsi="Arial" w:cs="Arial"/>
          <w:sz w:val="22"/>
          <w:szCs w:val="22"/>
        </w:rPr>
        <w:t xml:space="preserve">ecution of marketing across our </w:t>
      </w:r>
      <w:r w:rsidR="00BA0FE3">
        <w:rPr>
          <w:rFonts w:ascii="Arial" w:hAnsi="Arial" w:cs="Arial"/>
          <w:sz w:val="22"/>
          <w:szCs w:val="22"/>
        </w:rPr>
        <w:t>H</w:t>
      </w:r>
      <w:r w:rsidR="002B38C8">
        <w:rPr>
          <w:rFonts w:ascii="Arial" w:hAnsi="Arial" w:cs="Arial"/>
          <w:sz w:val="22"/>
          <w:szCs w:val="22"/>
        </w:rPr>
        <w:t xml:space="preserve">igher </w:t>
      </w:r>
      <w:r w:rsidR="00BA0FE3">
        <w:rPr>
          <w:rFonts w:ascii="Arial" w:hAnsi="Arial" w:cs="Arial"/>
          <w:sz w:val="22"/>
          <w:szCs w:val="22"/>
        </w:rPr>
        <w:t>E</w:t>
      </w:r>
      <w:r w:rsidR="002B38C8">
        <w:rPr>
          <w:rFonts w:ascii="Arial" w:hAnsi="Arial" w:cs="Arial"/>
          <w:sz w:val="22"/>
          <w:szCs w:val="22"/>
        </w:rPr>
        <w:t xml:space="preserve">ducation category, </w:t>
      </w:r>
      <w:r w:rsidR="00DD1FDD">
        <w:rPr>
          <w:rFonts w:ascii="Arial" w:hAnsi="Arial" w:cs="Arial"/>
          <w:sz w:val="22"/>
          <w:szCs w:val="22"/>
        </w:rPr>
        <w:t>targeting domestic and international audiences</w:t>
      </w:r>
      <w:r w:rsidR="000769F7">
        <w:rPr>
          <w:rFonts w:ascii="Arial" w:hAnsi="Arial" w:cs="Arial"/>
          <w:sz w:val="22"/>
          <w:szCs w:val="22"/>
        </w:rPr>
        <w:t xml:space="preserve"> at scale</w:t>
      </w:r>
      <w:r w:rsidRPr="00F96CF3">
        <w:rPr>
          <w:rFonts w:ascii="Arial" w:hAnsi="Arial" w:cs="Arial"/>
          <w:sz w:val="22"/>
          <w:szCs w:val="22"/>
        </w:rPr>
        <w:t>.</w:t>
      </w:r>
    </w:p>
    <w:p w14:paraId="20782CDF" w14:textId="77777777" w:rsidR="00B834AD" w:rsidRDefault="00B834AD" w:rsidP="00361BEB">
      <w:pPr>
        <w:rPr>
          <w:rFonts w:ascii="Arial" w:hAnsi="Arial" w:cs="Arial"/>
          <w:sz w:val="22"/>
          <w:szCs w:val="22"/>
        </w:rPr>
      </w:pPr>
      <w:r w:rsidRPr="00B834AD">
        <w:rPr>
          <w:rFonts w:ascii="Arial" w:hAnsi="Arial" w:cs="Arial"/>
          <w:sz w:val="22"/>
          <w:szCs w:val="22"/>
        </w:rPr>
        <w:t>You will translate deep student, employer, and market insight into distinctive value propositions and integrated campaigns that attract, convert, and retain students globally. With a particular focus on Gen Z audiences, you will ensure our marketing clearly communicates the employability outcomes and career impact of our programmes.</w:t>
      </w:r>
    </w:p>
    <w:p w14:paraId="40D63289" w14:textId="58856746" w:rsidR="00361BEB" w:rsidRDefault="00B834AD" w:rsidP="00361BEB">
      <w:pPr>
        <w:rPr>
          <w:rFonts w:ascii="Arial" w:hAnsi="Arial" w:cs="Arial"/>
          <w:sz w:val="22"/>
          <w:szCs w:val="22"/>
        </w:rPr>
      </w:pPr>
      <w:r>
        <w:rPr>
          <w:rFonts w:ascii="Arial" w:hAnsi="Arial" w:cs="Arial"/>
          <w:sz w:val="22"/>
          <w:szCs w:val="22"/>
        </w:rPr>
        <w:t xml:space="preserve">Working across multiple brands and in close partnership </w:t>
      </w:r>
      <w:r w:rsidR="00361BEB" w:rsidRPr="00F96CF3">
        <w:rPr>
          <w:rFonts w:ascii="Arial" w:hAnsi="Arial" w:cs="Arial"/>
          <w:sz w:val="22"/>
          <w:szCs w:val="22"/>
        </w:rPr>
        <w:t>with Brand, Product, Strategy and Performance and Performance Media</w:t>
      </w:r>
      <w:r>
        <w:rPr>
          <w:rFonts w:ascii="Arial" w:hAnsi="Arial" w:cs="Arial"/>
          <w:sz w:val="22"/>
          <w:szCs w:val="22"/>
        </w:rPr>
        <w:t xml:space="preserve"> teams</w:t>
      </w:r>
      <w:r w:rsidR="00D7066E">
        <w:rPr>
          <w:rFonts w:ascii="Arial" w:hAnsi="Arial" w:cs="Arial"/>
          <w:sz w:val="22"/>
          <w:szCs w:val="22"/>
        </w:rPr>
        <w:t>, you will drive category growth</w:t>
      </w:r>
      <w:r w:rsidR="00FE4CCD">
        <w:rPr>
          <w:rFonts w:ascii="Arial" w:hAnsi="Arial" w:cs="Arial"/>
          <w:sz w:val="22"/>
          <w:szCs w:val="22"/>
        </w:rPr>
        <w:t>, s</w:t>
      </w:r>
      <w:r w:rsidR="00D7066E">
        <w:rPr>
          <w:rFonts w:ascii="Arial" w:hAnsi="Arial" w:cs="Arial"/>
          <w:sz w:val="22"/>
          <w:szCs w:val="22"/>
        </w:rPr>
        <w:t>trengthen market positioning</w:t>
      </w:r>
      <w:r w:rsidR="00FE4CCD">
        <w:rPr>
          <w:rFonts w:ascii="Arial" w:hAnsi="Arial" w:cs="Arial"/>
          <w:sz w:val="22"/>
          <w:szCs w:val="22"/>
        </w:rPr>
        <w:t>, and deliver measurable improvements</w:t>
      </w:r>
      <w:r w:rsidR="00CB27AC">
        <w:rPr>
          <w:rFonts w:ascii="Arial" w:hAnsi="Arial" w:cs="Arial"/>
          <w:sz w:val="22"/>
          <w:szCs w:val="22"/>
        </w:rPr>
        <w:t xml:space="preserve"> </w:t>
      </w:r>
      <w:r w:rsidR="0042617A">
        <w:rPr>
          <w:rFonts w:ascii="Arial" w:hAnsi="Arial" w:cs="Arial"/>
          <w:sz w:val="22"/>
          <w:szCs w:val="22"/>
        </w:rPr>
        <w:t>across key regions</w:t>
      </w:r>
      <w:r w:rsidR="00361BEB" w:rsidRPr="00F96CF3">
        <w:rPr>
          <w:rFonts w:ascii="Arial" w:hAnsi="Arial" w:cs="Arial"/>
          <w:sz w:val="22"/>
          <w:szCs w:val="22"/>
        </w:rPr>
        <w:t>.</w:t>
      </w:r>
    </w:p>
    <w:p w14:paraId="745D8324" w14:textId="77777777" w:rsidR="00361BEB" w:rsidRPr="00F96CF3" w:rsidRDefault="00361BEB" w:rsidP="00361BEB">
      <w:pPr>
        <w:rPr>
          <w:rFonts w:ascii="Arial" w:hAnsi="Arial" w:cs="Arial"/>
          <w:b/>
          <w:bCs/>
          <w:sz w:val="22"/>
          <w:szCs w:val="22"/>
        </w:rPr>
      </w:pPr>
      <w:r w:rsidRPr="00F96CF3">
        <w:rPr>
          <w:rFonts w:ascii="Arial" w:hAnsi="Arial" w:cs="Arial"/>
          <w:b/>
          <w:bCs/>
          <w:sz w:val="22"/>
          <w:szCs w:val="22"/>
        </w:rPr>
        <w:t>Key Responsibilities</w:t>
      </w:r>
    </w:p>
    <w:p w14:paraId="3056A4B7" w14:textId="28FF5EEA" w:rsidR="00361BEB" w:rsidRDefault="00361BEB" w:rsidP="00361BEB">
      <w:pPr>
        <w:numPr>
          <w:ilvl w:val="0"/>
          <w:numId w:val="1"/>
        </w:numPr>
        <w:rPr>
          <w:rFonts w:ascii="Arial" w:hAnsi="Arial" w:cs="Arial"/>
          <w:sz w:val="22"/>
          <w:szCs w:val="22"/>
        </w:rPr>
      </w:pPr>
      <w:r w:rsidRPr="00F96CF3">
        <w:rPr>
          <w:rFonts w:ascii="Arial" w:hAnsi="Arial" w:cs="Arial"/>
          <w:b/>
          <w:bCs/>
          <w:sz w:val="22"/>
          <w:szCs w:val="22"/>
        </w:rPr>
        <w:t>Develop and Execute Category Propositions</w:t>
      </w:r>
      <w:r w:rsidRPr="00F96CF3">
        <w:rPr>
          <w:rFonts w:ascii="Arial" w:hAnsi="Arial" w:cs="Arial"/>
          <w:sz w:val="22"/>
          <w:szCs w:val="22"/>
        </w:rPr>
        <w:br/>
        <w:t xml:space="preserve">Translate </w:t>
      </w:r>
      <w:r w:rsidR="009348F5">
        <w:rPr>
          <w:rFonts w:ascii="Arial" w:hAnsi="Arial" w:cs="Arial"/>
          <w:sz w:val="22"/>
          <w:szCs w:val="22"/>
        </w:rPr>
        <w:t xml:space="preserve">market, student and employer </w:t>
      </w:r>
      <w:r w:rsidRPr="00F96CF3">
        <w:rPr>
          <w:rFonts w:ascii="Arial" w:hAnsi="Arial" w:cs="Arial"/>
          <w:sz w:val="22"/>
          <w:szCs w:val="22"/>
        </w:rPr>
        <w:t xml:space="preserve">insight into compelling category propositions that </w:t>
      </w:r>
      <w:r w:rsidR="009348F5">
        <w:rPr>
          <w:rFonts w:ascii="Arial" w:hAnsi="Arial" w:cs="Arial"/>
          <w:sz w:val="22"/>
          <w:szCs w:val="22"/>
        </w:rPr>
        <w:t>address the needs of prospective students across diverse geographies.</w:t>
      </w:r>
      <w:r w:rsidRPr="00F96CF3">
        <w:rPr>
          <w:rFonts w:ascii="Arial" w:hAnsi="Arial" w:cs="Arial"/>
          <w:sz w:val="22"/>
          <w:szCs w:val="22"/>
        </w:rPr>
        <w:t xml:space="preserve"> </w:t>
      </w:r>
    </w:p>
    <w:p w14:paraId="3E288EE3" w14:textId="39B9C12D" w:rsidR="006C7A9A" w:rsidRPr="00F96CF3" w:rsidRDefault="006C7A9A" w:rsidP="006C7A9A">
      <w:pPr>
        <w:numPr>
          <w:ilvl w:val="0"/>
          <w:numId w:val="1"/>
        </w:numPr>
        <w:rPr>
          <w:rFonts w:ascii="Arial" w:hAnsi="Arial" w:cs="Arial"/>
          <w:sz w:val="22"/>
          <w:szCs w:val="22"/>
        </w:rPr>
      </w:pPr>
      <w:r w:rsidRPr="00F96CF3">
        <w:rPr>
          <w:rFonts w:ascii="Arial" w:hAnsi="Arial" w:cs="Arial"/>
          <w:b/>
          <w:bCs/>
          <w:sz w:val="22"/>
          <w:szCs w:val="22"/>
        </w:rPr>
        <w:t xml:space="preserve">Champion </w:t>
      </w:r>
      <w:r>
        <w:rPr>
          <w:rFonts w:ascii="Arial" w:hAnsi="Arial" w:cs="Arial"/>
          <w:b/>
          <w:bCs/>
          <w:sz w:val="22"/>
          <w:szCs w:val="22"/>
        </w:rPr>
        <w:t>Audience</w:t>
      </w:r>
      <w:r w:rsidRPr="00F96CF3">
        <w:rPr>
          <w:rFonts w:ascii="Arial" w:hAnsi="Arial" w:cs="Arial"/>
          <w:b/>
          <w:bCs/>
          <w:sz w:val="22"/>
          <w:szCs w:val="22"/>
        </w:rPr>
        <w:t xml:space="preserve"> Insight</w:t>
      </w:r>
      <w:r w:rsidRPr="00F96CF3">
        <w:rPr>
          <w:rFonts w:ascii="Arial" w:hAnsi="Arial" w:cs="Arial"/>
          <w:sz w:val="22"/>
          <w:szCs w:val="22"/>
        </w:rPr>
        <w:br/>
        <w:t>Leverage</w:t>
      </w:r>
      <w:r w:rsidR="009348F5">
        <w:rPr>
          <w:rFonts w:ascii="Arial" w:hAnsi="Arial" w:cs="Arial"/>
          <w:sz w:val="22"/>
          <w:szCs w:val="22"/>
        </w:rPr>
        <w:t xml:space="preserve"> data,</w:t>
      </w:r>
      <w:r w:rsidRPr="00F96CF3">
        <w:rPr>
          <w:rFonts w:ascii="Arial" w:hAnsi="Arial" w:cs="Arial"/>
          <w:sz w:val="22"/>
          <w:szCs w:val="22"/>
        </w:rPr>
        <w:t xml:space="preserve"> research and </w:t>
      </w:r>
      <w:r w:rsidR="009348F5">
        <w:rPr>
          <w:rFonts w:ascii="Arial" w:hAnsi="Arial" w:cs="Arial"/>
          <w:sz w:val="22"/>
          <w:szCs w:val="22"/>
        </w:rPr>
        <w:t>market insight</w:t>
      </w:r>
      <w:r w:rsidRPr="00F96CF3">
        <w:rPr>
          <w:rFonts w:ascii="Arial" w:hAnsi="Arial" w:cs="Arial"/>
          <w:sz w:val="22"/>
          <w:szCs w:val="22"/>
        </w:rPr>
        <w:t xml:space="preserve"> to </w:t>
      </w:r>
      <w:r w:rsidR="009348F5">
        <w:rPr>
          <w:rFonts w:ascii="Arial" w:hAnsi="Arial" w:cs="Arial"/>
          <w:sz w:val="22"/>
          <w:szCs w:val="22"/>
        </w:rPr>
        <w:t xml:space="preserve">build a deep </w:t>
      </w:r>
      <w:r w:rsidRPr="00F96CF3">
        <w:rPr>
          <w:rFonts w:ascii="Arial" w:hAnsi="Arial" w:cs="Arial"/>
          <w:sz w:val="22"/>
          <w:szCs w:val="22"/>
        </w:rPr>
        <w:t>understand</w:t>
      </w:r>
      <w:r w:rsidR="009348F5">
        <w:rPr>
          <w:rFonts w:ascii="Arial" w:hAnsi="Arial" w:cs="Arial"/>
          <w:sz w:val="22"/>
          <w:szCs w:val="22"/>
        </w:rPr>
        <w:t>ing of Gen Z audiences, including</w:t>
      </w:r>
      <w:r w:rsidRPr="00F96CF3">
        <w:rPr>
          <w:rFonts w:ascii="Arial" w:hAnsi="Arial" w:cs="Arial"/>
          <w:sz w:val="22"/>
          <w:szCs w:val="22"/>
        </w:rPr>
        <w:t xml:space="preserve"> motivations</w:t>
      </w:r>
      <w:r w:rsidR="00606728">
        <w:rPr>
          <w:rFonts w:ascii="Arial" w:hAnsi="Arial" w:cs="Arial"/>
          <w:sz w:val="22"/>
          <w:szCs w:val="22"/>
        </w:rPr>
        <w:t>, decision drivers and barriers to higher education</w:t>
      </w:r>
      <w:r w:rsidRPr="00F96CF3">
        <w:rPr>
          <w:rFonts w:ascii="Arial" w:hAnsi="Arial" w:cs="Arial"/>
          <w:sz w:val="22"/>
          <w:szCs w:val="22"/>
        </w:rPr>
        <w:t>.</w:t>
      </w:r>
      <w:r w:rsidR="00DB51CA">
        <w:rPr>
          <w:rFonts w:ascii="Arial" w:hAnsi="Arial" w:cs="Arial"/>
          <w:sz w:val="22"/>
          <w:szCs w:val="22"/>
        </w:rPr>
        <w:t xml:space="preserve"> Apply these ins</w:t>
      </w:r>
      <w:r w:rsidRPr="00F96CF3">
        <w:rPr>
          <w:rFonts w:ascii="Arial" w:hAnsi="Arial" w:cs="Arial"/>
          <w:sz w:val="22"/>
          <w:szCs w:val="22"/>
        </w:rPr>
        <w:t xml:space="preserve">ights to </w:t>
      </w:r>
      <w:r w:rsidR="00DB51CA">
        <w:rPr>
          <w:rFonts w:ascii="Arial" w:hAnsi="Arial" w:cs="Arial"/>
          <w:sz w:val="22"/>
          <w:szCs w:val="22"/>
        </w:rPr>
        <w:t>shape</w:t>
      </w:r>
      <w:r w:rsidRPr="00F96CF3">
        <w:rPr>
          <w:rFonts w:ascii="Arial" w:hAnsi="Arial" w:cs="Arial"/>
          <w:sz w:val="22"/>
          <w:szCs w:val="22"/>
        </w:rPr>
        <w:t xml:space="preserve"> messaging,</w:t>
      </w:r>
      <w:r w:rsidR="00DB51CA">
        <w:rPr>
          <w:rFonts w:ascii="Arial" w:hAnsi="Arial" w:cs="Arial"/>
          <w:sz w:val="22"/>
          <w:szCs w:val="22"/>
        </w:rPr>
        <w:t xml:space="preserve"> ta</w:t>
      </w:r>
      <w:r w:rsidR="004B07D6">
        <w:rPr>
          <w:rFonts w:ascii="Arial" w:hAnsi="Arial" w:cs="Arial"/>
          <w:sz w:val="22"/>
          <w:szCs w:val="22"/>
        </w:rPr>
        <w:t xml:space="preserve">rgeting and campaign strategy globally. </w:t>
      </w:r>
      <w:r w:rsidRPr="00F96CF3">
        <w:rPr>
          <w:rFonts w:ascii="Arial" w:hAnsi="Arial" w:cs="Arial"/>
          <w:sz w:val="22"/>
          <w:szCs w:val="22"/>
        </w:rPr>
        <w:t xml:space="preserve"> </w:t>
      </w:r>
    </w:p>
    <w:p w14:paraId="26A66641" w14:textId="0B398812" w:rsidR="00361BEB" w:rsidRDefault="00361BEB" w:rsidP="00361BEB">
      <w:pPr>
        <w:numPr>
          <w:ilvl w:val="0"/>
          <w:numId w:val="1"/>
        </w:numPr>
        <w:rPr>
          <w:rFonts w:ascii="Arial" w:hAnsi="Arial" w:cs="Arial"/>
          <w:sz w:val="22"/>
          <w:szCs w:val="22"/>
        </w:rPr>
      </w:pPr>
      <w:r w:rsidRPr="00F96CF3">
        <w:rPr>
          <w:rFonts w:ascii="Arial" w:hAnsi="Arial" w:cs="Arial"/>
          <w:b/>
          <w:bCs/>
          <w:sz w:val="22"/>
          <w:szCs w:val="22"/>
        </w:rPr>
        <w:t xml:space="preserve">Craft </w:t>
      </w:r>
      <w:r w:rsidR="004B07D6">
        <w:rPr>
          <w:rFonts w:ascii="Arial" w:hAnsi="Arial" w:cs="Arial"/>
          <w:b/>
          <w:bCs/>
          <w:sz w:val="22"/>
          <w:szCs w:val="22"/>
        </w:rPr>
        <w:t xml:space="preserve">Globally Relevant </w:t>
      </w:r>
      <w:r w:rsidRPr="00F96CF3">
        <w:rPr>
          <w:rFonts w:ascii="Arial" w:hAnsi="Arial" w:cs="Arial"/>
          <w:b/>
          <w:bCs/>
          <w:sz w:val="22"/>
          <w:szCs w:val="22"/>
        </w:rPr>
        <w:t>Narratives</w:t>
      </w:r>
      <w:r w:rsidRPr="00F96CF3">
        <w:rPr>
          <w:rFonts w:ascii="Arial" w:hAnsi="Arial" w:cs="Arial"/>
          <w:sz w:val="22"/>
          <w:szCs w:val="22"/>
        </w:rPr>
        <w:br/>
        <w:t>Develop clear, differentiated, and audience-centric messaging frameworks that articulate the value of our offerings</w:t>
      </w:r>
      <w:r w:rsidR="00B70F39">
        <w:rPr>
          <w:rFonts w:ascii="Arial" w:hAnsi="Arial" w:cs="Arial"/>
          <w:sz w:val="22"/>
          <w:szCs w:val="22"/>
        </w:rPr>
        <w:t xml:space="preserve"> across undergraduate</w:t>
      </w:r>
      <w:r w:rsidR="0061269A">
        <w:rPr>
          <w:rFonts w:ascii="Arial" w:hAnsi="Arial" w:cs="Arial"/>
          <w:sz w:val="22"/>
          <w:szCs w:val="22"/>
        </w:rPr>
        <w:t xml:space="preserve"> and</w:t>
      </w:r>
      <w:r w:rsidR="00B70F39">
        <w:rPr>
          <w:rFonts w:ascii="Arial" w:hAnsi="Arial" w:cs="Arial"/>
          <w:sz w:val="22"/>
          <w:szCs w:val="22"/>
        </w:rPr>
        <w:t xml:space="preserve"> </w:t>
      </w:r>
      <w:r w:rsidR="0061269A">
        <w:rPr>
          <w:rFonts w:ascii="Arial" w:hAnsi="Arial" w:cs="Arial"/>
          <w:sz w:val="22"/>
          <w:szCs w:val="22"/>
        </w:rPr>
        <w:t xml:space="preserve">postgraduate </w:t>
      </w:r>
      <w:r w:rsidR="00B70F39">
        <w:rPr>
          <w:rFonts w:ascii="Arial" w:hAnsi="Arial" w:cs="Arial"/>
          <w:sz w:val="22"/>
          <w:szCs w:val="22"/>
        </w:rPr>
        <w:t>pathways</w:t>
      </w:r>
      <w:r w:rsidR="0061269A">
        <w:rPr>
          <w:rFonts w:ascii="Arial" w:hAnsi="Arial" w:cs="Arial"/>
          <w:sz w:val="22"/>
          <w:szCs w:val="22"/>
        </w:rPr>
        <w:t xml:space="preserve">, ensuring consistency across multiple brands and markets. </w:t>
      </w:r>
    </w:p>
    <w:p w14:paraId="77DD3A69" w14:textId="30BFACA7" w:rsidR="006C7A9A" w:rsidRPr="00F96CF3" w:rsidRDefault="006C7A9A" w:rsidP="006C7A9A">
      <w:pPr>
        <w:numPr>
          <w:ilvl w:val="0"/>
          <w:numId w:val="1"/>
        </w:numPr>
        <w:rPr>
          <w:rFonts w:ascii="Arial" w:hAnsi="Arial" w:cs="Arial"/>
          <w:sz w:val="22"/>
          <w:szCs w:val="22"/>
        </w:rPr>
      </w:pPr>
      <w:r w:rsidRPr="00F96CF3">
        <w:rPr>
          <w:rFonts w:ascii="Arial" w:hAnsi="Arial" w:cs="Arial"/>
          <w:b/>
          <w:bCs/>
          <w:sz w:val="22"/>
          <w:szCs w:val="22"/>
        </w:rPr>
        <w:t>Lead Integrated Campaign Development</w:t>
      </w:r>
      <w:r w:rsidRPr="00F96CF3">
        <w:rPr>
          <w:rFonts w:ascii="Arial" w:hAnsi="Arial" w:cs="Arial"/>
          <w:sz w:val="22"/>
          <w:szCs w:val="22"/>
        </w:rPr>
        <w:br/>
        <w:t xml:space="preserve">Working closely with the Strategy and Performance team, design and deliver </w:t>
      </w:r>
      <w:r w:rsidRPr="00F96CF3">
        <w:rPr>
          <w:rFonts w:ascii="Arial" w:hAnsi="Arial" w:cs="Arial"/>
          <w:sz w:val="22"/>
          <w:szCs w:val="22"/>
        </w:rPr>
        <w:lastRenderedPageBreak/>
        <w:t>integrated marketing campaigns that bring category narratives to life across</w:t>
      </w:r>
      <w:r w:rsidR="005D79F0">
        <w:rPr>
          <w:rFonts w:ascii="Arial" w:hAnsi="Arial" w:cs="Arial"/>
          <w:sz w:val="22"/>
          <w:szCs w:val="22"/>
        </w:rPr>
        <w:t xml:space="preserve"> priority international markets</w:t>
      </w:r>
      <w:r w:rsidR="0044556B">
        <w:rPr>
          <w:rFonts w:ascii="Arial" w:hAnsi="Arial" w:cs="Arial"/>
          <w:sz w:val="22"/>
          <w:szCs w:val="22"/>
        </w:rPr>
        <w:t xml:space="preserve">. </w:t>
      </w:r>
      <w:r w:rsidRPr="00F96CF3">
        <w:rPr>
          <w:rFonts w:ascii="Arial" w:hAnsi="Arial" w:cs="Arial"/>
          <w:sz w:val="22"/>
          <w:szCs w:val="22"/>
        </w:rPr>
        <w:t xml:space="preserve"> </w:t>
      </w:r>
    </w:p>
    <w:p w14:paraId="5A2ED01D" w14:textId="0519D180" w:rsidR="00361BEB" w:rsidRPr="00F96CF3" w:rsidRDefault="00361BEB" w:rsidP="00361BEB">
      <w:pPr>
        <w:numPr>
          <w:ilvl w:val="0"/>
          <w:numId w:val="1"/>
        </w:numPr>
        <w:rPr>
          <w:rFonts w:ascii="Arial" w:hAnsi="Arial" w:cs="Arial"/>
          <w:sz w:val="22"/>
          <w:szCs w:val="22"/>
        </w:rPr>
      </w:pPr>
      <w:r w:rsidRPr="00F96CF3">
        <w:rPr>
          <w:rFonts w:ascii="Arial" w:hAnsi="Arial" w:cs="Arial"/>
          <w:b/>
          <w:bCs/>
          <w:sz w:val="22"/>
          <w:szCs w:val="22"/>
        </w:rPr>
        <w:t>Drive Partnerships and Activations</w:t>
      </w:r>
      <w:r w:rsidRPr="00F96CF3">
        <w:rPr>
          <w:rFonts w:ascii="Arial" w:hAnsi="Arial" w:cs="Arial"/>
          <w:sz w:val="22"/>
          <w:szCs w:val="22"/>
        </w:rPr>
        <w:br/>
        <w:t xml:space="preserve">Deliver category-specific partnerships and </w:t>
      </w:r>
      <w:r w:rsidR="0044556B">
        <w:rPr>
          <w:rFonts w:ascii="Arial" w:hAnsi="Arial" w:cs="Arial"/>
          <w:sz w:val="22"/>
          <w:szCs w:val="22"/>
        </w:rPr>
        <w:t>events</w:t>
      </w:r>
      <w:r w:rsidRPr="00F96CF3">
        <w:rPr>
          <w:rFonts w:ascii="Arial" w:hAnsi="Arial" w:cs="Arial"/>
          <w:sz w:val="22"/>
          <w:szCs w:val="22"/>
        </w:rPr>
        <w:t>, ensuring strategic alignment and impactful execution.</w:t>
      </w:r>
    </w:p>
    <w:p w14:paraId="342CB3CD" w14:textId="77777777" w:rsidR="00361BEB" w:rsidRPr="00F96CF3" w:rsidRDefault="00361BEB" w:rsidP="00361BEB">
      <w:pPr>
        <w:numPr>
          <w:ilvl w:val="0"/>
          <w:numId w:val="1"/>
        </w:numPr>
        <w:rPr>
          <w:rFonts w:ascii="Arial" w:hAnsi="Arial" w:cs="Arial"/>
          <w:sz w:val="22"/>
          <w:szCs w:val="22"/>
        </w:rPr>
      </w:pPr>
      <w:r w:rsidRPr="00F96CF3">
        <w:rPr>
          <w:rFonts w:ascii="Arial" w:hAnsi="Arial" w:cs="Arial"/>
          <w:b/>
          <w:bCs/>
          <w:sz w:val="22"/>
          <w:szCs w:val="22"/>
        </w:rPr>
        <w:t>Manage Stakeholders</w:t>
      </w:r>
      <w:r w:rsidRPr="00F96CF3">
        <w:rPr>
          <w:rFonts w:ascii="Arial" w:hAnsi="Arial" w:cs="Arial"/>
          <w:sz w:val="22"/>
          <w:szCs w:val="22"/>
        </w:rPr>
        <w:br/>
        <w:t>Build strong relationships with internal and external stakeholders, ensuring alignment and buy-in for category plans and initiatives.</w:t>
      </w:r>
    </w:p>
    <w:p w14:paraId="31FA8289" w14:textId="7D077626" w:rsidR="00361BEB" w:rsidRPr="00F96CF3" w:rsidRDefault="00361BEB" w:rsidP="00361BEB">
      <w:pPr>
        <w:numPr>
          <w:ilvl w:val="0"/>
          <w:numId w:val="1"/>
        </w:numPr>
        <w:rPr>
          <w:rFonts w:ascii="Arial" w:hAnsi="Arial" w:cs="Arial"/>
          <w:sz w:val="22"/>
          <w:szCs w:val="22"/>
        </w:rPr>
      </w:pPr>
      <w:r w:rsidRPr="00F96CF3">
        <w:rPr>
          <w:rFonts w:ascii="Arial" w:hAnsi="Arial" w:cs="Arial"/>
          <w:b/>
          <w:bCs/>
          <w:sz w:val="22"/>
          <w:szCs w:val="22"/>
        </w:rPr>
        <w:t>Lead and Develop Team</w:t>
      </w:r>
      <w:r w:rsidRPr="00F96CF3">
        <w:rPr>
          <w:rFonts w:ascii="Arial" w:hAnsi="Arial" w:cs="Arial"/>
          <w:sz w:val="22"/>
          <w:szCs w:val="22"/>
        </w:rPr>
        <w:br/>
        <w:t>Manage and mentor junior category marketers, fostering a culture of creativity, accountability, and continuous improvement.</w:t>
      </w:r>
    </w:p>
    <w:p w14:paraId="7F381753" w14:textId="0130B4E7" w:rsidR="00361BEB" w:rsidRPr="00F96CF3" w:rsidRDefault="00361BEB" w:rsidP="00361BEB">
      <w:pPr>
        <w:numPr>
          <w:ilvl w:val="0"/>
          <w:numId w:val="1"/>
        </w:numPr>
        <w:rPr>
          <w:rFonts w:ascii="Arial" w:hAnsi="Arial" w:cs="Arial"/>
          <w:sz w:val="22"/>
          <w:szCs w:val="22"/>
        </w:rPr>
      </w:pPr>
      <w:r w:rsidRPr="00F96CF3">
        <w:rPr>
          <w:rFonts w:ascii="Arial" w:hAnsi="Arial" w:cs="Arial"/>
          <w:b/>
          <w:bCs/>
          <w:sz w:val="22"/>
          <w:szCs w:val="22"/>
        </w:rPr>
        <w:t>Enable Campaign Excellence</w:t>
      </w:r>
      <w:r w:rsidRPr="00F96CF3">
        <w:rPr>
          <w:rFonts w:ascii="Arial" w:hAnsi="Arial" w:cs="Arial"/>
          <w:sz w:val="22"/>
          <w:szCs w:val="22"/>
        </w:rPr>
        <w:br/>
        <w:t>Provide performance marketing teams with messaging frameworks, creative toolkits, and audience insights to support effective campaign delivery.</w:t>
      </w:r>
    </w:p>
    <w:p w14:paraId="22B4DC99" w14:textId="77777777" w:rsidR="00B848ED" w:rsidRPr="00F96CF3" w:rsidRDefault="00B848ED" w:rsidP="00361BEB">
      <w:pPr>
        <w:rPr>
          <w:rFonts w:ascii="Arial" w:hAnsi="Arial" w:cs="Arial"/>
          <w:b/>
          <w:bCs/>
          <w:sz w:val="22"/>
          <w:szCs w:val="22"/>
        </w:rPr>
      </w:pPr>
    </w:p>
    <w:p w14:paraId="15D93DED" w14:textId="6C12A79B" w:rsidR="00361BEB" w:rsidRPr="00F96CF3" w:rsidRDefault="00361BEB" w:rsidP="00361BEB">
      <w:pPr>
        <w:rPr>
          <w:rFonts w:ascii="Arial" w:hAnsi="Arial" w:cs="Arial"/>
          <w:b/>
          <w:bCs/>
          <w:sz w:val="22"/>
          <w:szCs w:val="22"/>
        </w:rPr>
      </w:pPr>
      <w:r w:rsidRPr="00F96CF3">
        <w:rPr>
          <w:rFonts w:ascii="Arial" w:hAnsi="Arial" w:cs="Arial"/>
          <w:b/>
          <w:bCs/>
          <w:sz w:val="22"/>
          <w:szCs w:val="22"/>
        </w:rPr>
        <w:t>Skills, Experience &amp; Qualifications Required</w:t>
      </w:r>
    </w:p>
    <w:p w14:paraId="4A297C99" w14:textId="600E9DA7" w:rsidR="00361BEB" w:rsidRPr="00F96CF3" w:rsidRDefault="00361BEB" w:rsidP="00361BEB">
      <w:pPr>
        <w:numPr>
          <w:ilvl w:val="0"/>
          <w:numId w:val="2"/>
        </w:numPr>
        <w:rPr>
          <w:rFonts w:ascii="Arial" w:hAnsi="Arial" w:cs="Arial"/>
          <w:sz w:val="22"/>
          <w:szCs w:val="22"/>
        </w:rPr>
      </w:pPr>
      <w:r w:rsidRPr="00F96CF3">
        <w:rPr>
          <w:rFonts w:ascii="Arial" w:hAnsi="Arial" w:cs="Arial"/>
          <w:sz w:val="22"/>
          <w:szCs w:val="22"/>
        </w:rPr>
        <w:t xml:space="preserve">8+ years of marketing experience, </w:t>
      </w:r>
      <w:r w:rsidR="006612C5">
        <w:rPr>
          <w:rFonts w:ascii="Arial" w:hAnsi="Arial" w:cs="Arial"/>
          <w:sz w:val="22"/>
          <w:szCs w:val="22"/>
        </w:rPr>
        <w:t>ideally within Higher Education</w:t>
      </w:r>
      <w:r w:rsidR="005D543E">
        <w:rPr>
          <w:rFonts w:ascii="Arial" w:hAnsi="Arial" w:cs="Arial"/>
          <w:sz w:val="22"/>
          <w:szCs w:val="22"/>
        </w:rPr>
        <w:t>, a youth-focused brand</w:t>
      </w:r>
      <w:r w:rsidR="006612C5">
        <w:rPr>
          <w:rFonts w:ascii="Arial" w:hAnsi="Arial" w:cs="Arial"/>
          <w:sz w:val="22"/>
          <w:szCs w:val="22"/>
        </w:rPr>
        <w:t xml:space="preserve"> or sector targeting Gen Z audiences</w:t>
      </w:r>
      <w:r w:rsidRPr="00F96CF3">
        <w:rPr>
          <w:rFonts w:ascii="Arial" w:hAnsi="Arial" w:cs="Arial"/>
          <w:sz w:val="22"/>
          <w:szCs w:val="22"/>
        </w:rPr>
        <w:t>.</w:t>
      </w:r>
    </w:p>
    <w:p w14:paraId="1B3C8E37" w14:textId="5719E37D" w:rsidR="00E00A52" w:rsidRDefault="00E74387" w:rsidP="00E00A52">
      <w:pPr>
        <w:numPr>
          <w:ilvl w:val="0"/>
          <w:numId w:val="2"/>
        </w:numPr>
        <w:rPr>
          <w:rFonts w:ascii="Arial" w:hAnsi="Arial" w:cs="Arial"/>
          <w:sz w:val="22"/>
          <w:szCs w:val="22"/>
        </w:rPr>
      </w:pPr>
      <w:r w:rsidRPr="00E74387">
        <w:rPr>
          <w:rFonts w:ascii="Arial" w:hAnsi="Arial" w:cs="Arial"/>
          <w:sz w:val="22"/>
          <w:szCs w:val="22"/>
        </w:rPr>
        <w:t>Proven experience developing and delivering student recruitment or multi-market marketing strategies.</w:t>
      </w:r>
    </w:p>
    <w:p w14:paraId="35FE2610" w14:textId="2C10F037" w:rsidR="00E74387" w:rsidRPr="00606516" w:rsidRDefault="00E74387" w:rsidP="00E74387">
      <w:pPr>
        <w:numPr>
          <w:ilvl w:val="0"/>
          <w:numId w:val="2"/>
        </w:numPr>
        <w:rPr>
          <w:rFonts w:ascii="Arial" w:hAnsi="Arial" w:cs="Arial"/>
          <w:sz w:val="22"/>
          <w:szCs w:val="22"/>
        </w:rPr>
      </w:pPr>
      <w:r w:rsidRPr="00606516">
        <w:rPr>
          <w:rFonts w:ascii="Arial" w:hAnsi="Arial" w:cs="Arial"/>
          <w:sz w:val="22"/>
          <w:szCs w:val="22"/>
        </w:rPr>
        <w:t>Strong understanding of Higher Education dynamics, including applicant journeys</w:t>
      </w:r>
      <w:r w:rsidR="00A17DBD" w:rsidRPr="00606516">
        <w:rPr>
          <w:rFonts w:ascii="Arial" w:hAnsi="Arial" w:cs="Arial"/>
          <w:sz w:val="22"/>
          <w:szCs w:val="22"/>
        </w:rPr>
        <w:t xml:space="preserve"> and </w:t>
      </w:r>
      <w:r w:rsidRPr="00606516">
        <w:rPr>
          <w:rFonts w:ascii="Arial" w:hAnsi="Arial" w:cs="Arial"/>
          <w:sz w:val="22"/>
          <w:szCs w:val="22"/>
        </w:rPr>
        <w:t>international markets</w:t>
      </w:r>
      <w:r w:rsidR="004E40E4">
        <w:rPr>
          <w:rFonts w:ascii="Arial" w:hAnsi="Arial" w:cs="Arial"/>
          <w:sz w:val="22"/>
          <w:szCs w:val="22"/>
        </w:rPr>
        <w:t xml:space="preserve"> is highly desirable</w:t>
      </w:r>
      <w:r w:rsidR="00A17DBD" w:rsidRPr="00606516">
        <w:rPr>
          <w:rFonts w:ascii="Arial" w:hAnsi="Arial" w:cs="Arial"/>
          <w:sz w:val="22"/>
          <w:szCs w:val="22"/>
        </w:rPr>
        <w:t>.</w:t>
      </w:r>
      <w:r w:rsidRPr="00606516">
        <w:rPr>
          <w:rFonts w:ascii="Arial" w:hAnsi="Arial" w:cs="Arial"/>
          <w:sz w:val="22"/>
          <w:szCs w:val="22"/>
        </w:rPr>
        <w:t xml:space="preserve"> </w:t>
      </w:r>
    </w:p>
    <w:p w14:paraId="1EF389E6" w14:textId="77777777" w:rsidR="00F200A6" w:rsidRDefault="00F200A6" w:rsidP="00361BEB">
      <w:pPr>
        <w:numPr>
          <w:ilvl w:val="0"/>
          <w:numId w:val="2"/>
        </w:numPr>
        <w:rPr>
          <w:rFonts w:ascii="Arial" w:hAnsi="Arial" w:cs="Arial"/>
          <w:sz w:val="22"/>
          <w:szCs w:val="22"/>
        </w:rPr>
      </w:pPr>
      <w:r w:rsidRPr="00F200A6">
        <w:rPr>
          <w:rFonts w:ascii="Arial" w:hAnsi="Arial" w:cs="Arial"/>
          <w:sz w:val="22"/>
          <w:szCs w:val="22"/>
        </w:rPr>
        <w:t>Demonstrable experience building campaigns that resonate with Gen Z audiences, including digital-first behaviours and content preferences.</w:t>
      </w:r>
    </w:p>
    <w:p w14:paraId="1A180699" w14:textId="77777777" w:rsidR="007D4EF1" w:rsidRDefault="007D4EF1" w:rsidP="00361BEB">
      <w:pPr>
        <w:numPr>
          <w:ilvl w:val="0"/>
          <w:numId w:val="2"/>
        </w:numPr>
        <w:rPr>
          <w:rFonts w:ascii="Arial" w:hAnsi="Arial" w:cs="Arial"/>
          <w:sz w:val="22"/>
          <w:szCs w:val="22"/>
        </w:rPr>
      </w:pPr>
      <w:r w:rsidRPr="007D4EF1">
        <w:rPr>
          <w:rFonts w:ascii="Arial" w:hAnsi="Arial" w:cs="Arial"/>
          <w:sz w:val="22"/>
          <w:szCs w:val="22"/>
        </w:rPr>
        <w:t>Strong grasp of audience segmentation, insight, and persona development within a complex buyer journey.</w:t>
      </w:r>
    </w:p>
    <w:p w14:paraId="24D1EFB7" w14:textId="19D4F718" w:rsidR="00361BEB" w:rsidRPr="00F96CF3" w:rsidRDefault="00361BEB" w:rsidP="00361BEB">
      <w:pPr>
        <w:numPr>
          <w:ilvl w:val="0"/>
          <w:numId w:val="2"/>
        </w:numPr>
        <w:rPr>
          <w:rFonts w:ascii="Arial" w:hAnsi="Arial" w:cs="Arial"/>
          <w:sz w:val="22"/>
          <w:szCs w:val="22"/>
        </w:rPr>
      </w:pPr>
      <w:r w:rsidRPr="00F96CF3">
        <w:rPr>
          <w:rFonts w:ascii="Arial" w:hAnsi="Arial" w:cs="Arial"/>
          <w:sz w:val="22"/>
          <w:szCs w:val="22"/>
        </w:rPr>
        <w:t>Excellent communication and storytelling skills, with the ability to simplify complexity and engage diverse audiences.</w:t>
      </w:r>
    </w:p>
    <w:p w14:paraId="3FA51BB5" w14:textId="77777777" w:rsidR="00864589" w:rsidRDefault="00361BEB" w:rsidP="00864589">
      <w:pPr>
        <w:numPr>
          <w:ilvl w:val="0"/>
          <w:numId w:val="2"/>
        </w:numPr>
        <w:rPr>
          <w:rFonts w:ascii="Arial" w:hAnsi="Arial" w:cs="Arial"/>
          <w:sz w:val="22"/>
          <w:szCs w:val="22"/>
        </w:rPr>
      </w:pPr>
      <w:r w:rsidRPr="00F96CF3">
        <w:rPr>
          <w:rFonts w:ascii="Arial" w:hAnsi="Arial" w:cs="Arial"/>
          <w:sz w:val="22"/>
          <w:szCs w:val="22"/>
        </w:rPr>
        <w:t>Collaborative mindset with experience working in cross-functional teams.</w:t>
      </w:r>
    </w:p>
    <w:p w14:paraId="61D71390" w14:textId="4278127C" w:rsidR="000A1639" w:rsidRDefault="000A1639" w:rsidP="00864589">
      <w:pPr>
        <w:numPr>
          <w:ilvl w:val="0"/>
          <w:numId w:val="2"/>
        </w:numPr>
        <w:rPr>
          <w:rFonts w:ascii="Arial" w:hAnsi="Arial" w:cs="Arial"/>
          <w:sz w:val="22"/>
          <w:szCs w:val="22"/>
        </w:rPr>
      </w:pPr>
      <w:r w:rsidRPr="000A1639">
        <w:rPr>
          <w:rFonts w:ascii="Arial" w:hAnsi="Arial" w:cs="Arial"/>
          <w:sz w:val="22"/>
          <w:szCs w:val="22"/>
        </w:rPr>
        <w:t>Experience influencing senior stakeholders and shaping strateg</w:t>
      </w:r>
      <w:r>
        <w:rPr>
          <w:rFonts w:ascii="Arial" w:hAnsi="Arial" w:cs="Arial"/>
          <w:sz w:val="22"/>
          <w:szCs w:val="22"/>
        </w:rPr>
        <w:t xml:space="preserve">y. </w:t>
      </w:r>
    </w:p>
    <w:p w14:paraId="0E33FF98" w14:textId="77777777" w:rsidR="00864589" w:rsidRDefault="00864589" w:rsidP="00864589">
      <w:pPr>
        <w:numPr>
          <w:ilvl w:val="0"/>
          <w:numId w:val="2"/>
        </w:numPr>
        <w:rPr>
          <w:rFonts w:ascii="Arial" w:hAnsi="Arial" w:cs="Arial"/>
          <w:sz w:val="22"/>
          <w:szCs w:val="22"/>
        </w:rPr>
      </w:pPr>
      <w:r w:rsidRPr="00864589">
        <w:rPr>
          <w:rFonts w:ascii="Arial" w:hAnsi="Arial" w:cs="Arial"/>
          <w:sz w:val="22"/>
          <w:szCs w:val="22"/>
        </w:rPr>
        <w:t>Proven ability to lead, manage, and develop high-performing teams.</w:t>
      </w:r>
    </w:p>
    <w:p w14:paraId="61D9EA11" w14:textId="0F3F65E0" w:rsidR="00F96CF3" w:rsidRPr="00864589" w:rsidRDefault="00864589" w:rsidP="00864589">
      <w:pPr>
        <w:numPr>
          <w:ilvl w:val="0"/>
          <w:numId w:val="2"/>
        </w:numPr>
        <w:rPr>
          <w:rFonts w:ascii="Arial" w:hAnsi="Arial" w:cs="Arial"/>
          <w:sz w:val="22"/>
          <w:szCs w:val="22"/>
        </w:rPr>
      </w:pPr>
      <w:r w:rsidRPr="00864589">
        <w:rPr>
          <w:rFonts w:ascii="Arial" w:hAnsi="Arial" w:cs="Arial"/>
          <w:sz w:val="22"/>
          <w:szCs w:val="22"/>
        </w:rPr>
        <w:t>Highly organised with strong project management and attention to detail.</w:t>
      </w:r>
    </w:p>
    <w:p w14:paraId="4D3DD284" w14:textId="77777777" w:rsidR="001E372A" w:rsidRDefault="001E372A" w:rsidP="00F96CF3">
      <w:pPr>
        <w:rPr>
          <w:rFonts w:ascii="Arial" w:hAnsi="Arial" w:cs="Arial"/>
          <w:i/>
          <w:iCs/>
          <w:sz w:val="22"/>
          <w:szCs w:val="22"/>
        </w:rPr>
      </w:pPr>
    </w:p>
    <w:p w14:paraId="66507BFC" w14:textId="0768742F" w:rsidR="00F96CF3" w:rsidRPr="00F96CF3" w:rsidRDefault="00F96CF3" w:rsidP="00F96CF3">
      <w:pPr>
        <w:rPr>
          <w:rFonts w:ascii="Arial" w:hAnsi="Arial" w:cs="Arial"/>
          <w:i/>
          <w:iCs/>
          <w:sz w:val="22"/>
          <w:szCs w:val="22"/>
        </w:rPr>
      </w:pPr>
      <w:r w:rsidRPr="00F96CF3">
        <w:rPr>
          <w:rFonts w:ascii="Arial" w:hAnsi="Arial" w:cs="Arial"/>
          <w:i/>
          <w:iCs/>
          <w:sz w:val="22"/>
          <w:szCs w:val="22"/>
        </w:rPr>
        <w:t xml:space="preserve">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w:t>
      </w:r>
      <w:r w:rsidRPr="00F96CF3">
        <w:rPr>
          <w:rFonts w:ascii="Arial" w:hAnsi="Arial" w:cs="Arial"/>
          <w:i/>
          <w:iCs/>
          <w:sz w:val="22"/>
          <w:szCs w:val="22"/>
        </w:rPr>
        <w:lastRenderedPageBreak/>
        <w:t>candidate will be required to undertake a DBS check in addition to BPP undertaking any necessary online searches. This is deemed appropriate and necessary from a safeguarding perspective, and in line with BPP’s safer recruitment practices.</w:t>
      </w:r>
    </w:p>
    <w:p w14:paraId="38B1644A" w14:textId="77777777" w:rsidR="00F96CF3" w:rsidRPr="00F96CF3" w:rsidRDefault="00F96CF3" w:rsidP="00F96CF3">
      <w:pPr>
        <w:pStyle w:val="BodyText1"/>
        <w:rPr>
          <w:rFonts w:ascii="Arial" w:hAnsi="Arial" w:cs="Arial"/>
          <w:sz w:val="22"/>
          <w:szCs w:val="22"/>
        </w:rPr>
      </w:pPr>
    </w:p>
    <w:p w14:paraId="3657EDF4" w14:textId="77777777" w:rsidR="00F96CF3" w:rsidRPr="00F96CF3" w:rsidRDefault="00F96CF3">
      <w:pPr>
        <w:rPr>
          <w:rFonts w:ascii="Arial" w:hAnsi="Arial" w:cs="Arial"/>
          <w:sz w:val="22"/>
          <w:szCs w:val="22"/>
        </w:rPr>
      </w:pPr>
    </w:p>
    <w:sectPr w:rsidR="00F96CF3" w:rsidRPr="00F96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10ACC"/>
    <w:multiLevelType w:val="multilevel"/>
    <w:tmpl w:val="F0B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A6838"/>
    <w:multiLevelType w:val="multilevel"/>
    <w:tmpl w:val="FD06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C7A1D"/>
    <w:multiLevelType w:val="multilevel"/>
    <w:tmpl w:val="F5D6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47313">
    <w:abstractNumId w:val="0"/>
  </w:num>
  <w:num w:numId="2" w16cid:durableId="794830473">
    <w:abstractNumId w:val="1"/>
  </w:num>
  <w:num w:numId="3" w16cid:durableId="1131703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EB"/>
    <w:rsid w:val="00057F2D"/>
    <w:rsid w:val="000769F7"/>
    <w:rsid w:val="000A1639"/>
    <w:rsid w:val="000B1AC7"/>
    <w:rsid w:val="000D7435"/>
    <w:rsid w:val="000F77C2"/>
    <w:rsid w:val="00102462"/>
    <w:rsid w:val="00166DCD"/>
    <w:rsid w:val="0017192B"/>
    <w:rsid w:val="00182A28"/>
    <w:rsid w:val="00192475"/>
    <w:rsid w:val="00195CAE"/>
    <w:rsid w:val="001E372A"/>
    <w:rsid w:val="002B38C8"/>
    <w:rsid w:val="002B4C9D"/>
    <w:rsid w:val="00361BEB"/>
    <w:rsid w:val="003C2727"/>
    <w:rsid w:val="003D2A7F"/>
    <w:rsid w:val="0042617A"/>
    <w:rsid w:val="0044556B"/>
    <w:rsid w:val="00463B4C"/>
    <w:rsid w:val="00470DDC"/>
    <w:rsid w:val="00496778"/>
    <w:rsid w:val="004B07D6"/>
    <w:rsid w:val="004E40E4"/>
    <w:rsid w:val="005D543E"/>
    <w:rsid w:val="005D79F0"/>
    <w:rsid w:val="00606516"/>
    <w:rsid w:val="00606728"/>
    <w:rsid w:val="0061269A"/>
    <w:rsid w:val="00617707"/>
    <w:rsid w:val="006612C5"/>
    <w:rsid w:val="006C152B"/>
    <w:rsid w:val="006C6BF9"/>
    <w:rsid w:val="006C7A9A"/>
    <w:rsid w:val="007671E0"/>
    <w:rsid w:val="00777F34"/>
    <w:rsid w:val="007A18DA"/>
    <w:rsid w:val="007D2D3C"/>
    <w:rsid w:val="007D4EF1"/>
    <w:rsid w:val="0083622F"/>
    <w:rsid w:val="00864589"/>
    <w:rsid w:val="008A2A9F"/>
    <w:rsid w:val="009348F5"/>
    <w:rsid w:val="00A17DBD"/>
    <w:rsid w:val="00AA314B"/>
    <w:rsid w:val="00B36876"/>
    <w:rsid w:val="00B70F39"/>
    <w:rsid w:val="00B834AD"/>
    <w:rsid w:val="00B848ED"/>
    <w:rsid w:val="00BA0FE3"/>
    <w:rsid w:val="00C40AED"/>
    <w:rsid w:val="00C56D79"/>
    <w:rsid w:val="00C8792B"/>
    <w:rsid w:val="00CB27AC"/>
    <w:rsid w:val="00D7066E"/>
    <w:rsid w:val="00D82CB3"/>
    <w:rsid w:val="00D82FC0"/>
    <w:rsid w:val="00DA5701"/>
    <w:rsid w:val="00DB51CA"/>
    <w:rsid w:val="00DD1FDD"/>
    <w:rsid w:val="00DE2CAB"/>
    <w:rsid w:val="00DF36C6"/>
    <w:rsid w:val="00E00A52"/>
    <w:rsid w:val="00E563D2"/>
    <w:rsid w:val="00E72FDF"/>
    <w:rsid w:val="00E74387"/>
    <w:rsid w:val="00EC042C"/>
    <w:rsid w:val="00F200A6"/>
    <w:rsid w:val="00F21D4A"/>
    <w:rsid w:val="00F42122"/>
    <w:rsid w:val="00F467A4"/>
    <w:rsid w:val="00F96CF3"/>
    <w:rsid w:val="00FE4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BAAD"/>
  <w15:chartTrackingRefBased/>
  <w15:docId w15:val="{C233A821-6D00-4CE0-90D4-5AE3A93C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BEB"/>
    <w:rPr>
      <w:rFonts w:eastAsiaTheme="majorEastAsia" w:cstheme="majorBidi"/>
      <w:color w:val="272727" w:themeColor="text1" w:themeTint="D8"/>
    </w:rPr>
  </w:style>
  <w:style w:type="paragraph" w:styleId="Title">
    <w:name w:val="Title"/>
    <w:basedOn w:val="Normal"/>
    <w:next w:val="Normal"/>
    <w:link w:val="TitleChar"/>
    <w:uiPriority w:val="10"/>
    <w:qFormat/>
    <w:rsid w:val="00361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BEB"/>
    <w:pPr>
      <w:spacing w:before="160"/>
      <w:jc w:val="center"/>
    </w:pPr>
    <w:rPr>
      <w:i/>
      <w:iCs/>
      <w:color w:val="404040" w:themeColor="text1" w:themeTint="BF"/>
    </w:rPr>
  </w:style>
  <w:style w:type="character" w:customStyle="1" w:styleId="QuoteChar">
    <w:name w:val="Quote Char"/>
    <w:basedOn w:val="DefaultParagraphFont"/>
    <w:link w:val="Quote"/>
    <w:uiPriority w:val="29"/>
    <w:rsid w:val="00361BEB"/>
    <w:rPr>
      <w:i/>
      <w:iCs/>
      <w:color w:val="404040" w:themeColor="text1" w:themeTint="BF"/>
    </w:rPr>
  </w:style>
  <w:style w:type="paragraph" w:styleId="ListParagraph">
    <w:name w:val="List Paragraph"/>
    <w:basedOn w:val="Normal"/>
    <w:uiPriority w:val="34"/>
    <w:qFormat/>
    <w:rsid w:val="00361BEB"/>
    <w:pPr>
      <w:ind w:left="720"/>
      <w:contextualSpacing/>
    </w:pPr>
  </w:style>
  <w:style w:type="character" w:styleId="IntenseEmphasis">
    <w:name w:val="Intense Emphasis"/>
    <w:basedOn w:val="DefaultParagraphFont"/>
    <w:uiPriority w:val="21"/>
    <w:qFormat/>
    <w:rsid w:val="00361BEB"/>
    <w:rPr>
      <w:i/>
      <w:iCs/>
      <w:color w:val="0F4761" w:themeColor="accent1" w:themeShade="BF"/>
    </w:rPr>
  </w:style>
  <w:style w:type="paragraph" w:styleId="IntenseQuote">
    <w:name w:val="Intense Quote"/>
    <w:basedOn w:val="Normal"/>
    <w:next w:val="Normal"/>
    <w:link w:val="IntenseQuoteChar"/>
    <w:uiPriority w:val="30"/>
    <w:qFormat/>
    <w:rsid w:val="00361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BEB"/>
    <w:rPr>
      <w:i/>
      <w:iCs/>
      <w:color w:val="0F4761" w:themeColor="accent1" w:themeShade="BF"/>
    </w:rPr>
  </w:style>
  <w:style w:type="character" w:styleId="IntenseReference">
    <w:name w:val="Intense Reference"/>
    <w:basedOn w:val="DefaultParagraphFont"/>
    <w:uiPriority w:val="32"/>
    <w:qFormat/>
    <w:rsid w:val="00361BEB"/>
    <w:rPr>
      <w:b/>
      <w:bCs/>
      <w:smallCaps/>
      <w:color w:val="0F4761" w:themeColor="accent1" w:themeShade="BF"/>
      <w:spacing w:val="5"/>
    </w:rPr>
  </w:style>
  <w:style w:type="paragraph" w:customStyle="1" w:styleId="BodyText1">
    <w:name w:val="Body Text1"/>
    <w:basedOn w:val="Normal"/>
    <w:qFormat/>
    <w:rsid w:val="007671E0"/>
    <w:pPr>
      <w:spacing w:after="0" w:line="280" w:lineRule="exact"/>
    </w:pPr>
    <w:rPr>
      <w:rFonts w:ascii="Times" w:eastAsia="Cambria" w:hAnsi="Time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3850">
      <w:bodyDiv w:val="1"/>
      <w:marLeft w:val="0"/>
      <w:marRight w:val="0"/>
      <w:marTop w:val="0"/>
      <w:marBottom w:val="0"/>
      <w:divBdr>
        <w:top w:val="none" w:sz="0" w:space="0" w:color="auto"/>
        <w:left w:val="none" w:sz="0" w:space="0" w:color="auto"/>
        <w:bottom w:val="none" w:sz="0" w:space="0" w:color="auto"/>
        <w:right w:val="none" w:sz="0" w:space="0" w:color="auto"/>
      </w:divBdr>
    </w:div>
    <w:div w:id="175670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34943A19847018DBBF438BEE0FDB3"/>
        <w:category>
          <w:name w:val="General"/>
          <w:gallery w:val="placeholder"/>
        </w:category>
        <w:types>
          <w:type w:val="bbPlcHdr"/>
        </w:types>
        <w:behaviors>
          <w:behavior w:val="content"/>
        </w:behaviors>
        <w:guid w:val="{5E8F39B0-E1DA-4F43-A40C-00A019F2A1EB}"/>
      </w:docPartPr>
      <w:docPartBody>
        <w:p w:rsidR="00187623" w:rsidRDefault="00187623" w:rsidP="00187623">
          <w:pPr>
            <w:pStyle w:val="31B34943A19847018DBBF438BEE0FDB3"/>
          </w:pPr>
          <w:r w:rsidRPr="00AA198F">
            <w:rPr>
              <w:rStyle w:val="PlaceholderText"/>
            </w:rPr>
            <w:t>Choose an item.</w:t>
          </w:r>
        </w:p>
      </w:docPartBody>
    </w:docPart>
    <w:docPart>
      <w:docPartPr>
        <w:name w:val="1213B0D34EE5426496E19B9FDB829105"/>
        <w:category>
          <w:name w:val="General"/>
          <w:gallery w:val="placeholder"/>
        </w:category>
        <w:types>
          <w:type w:val="bbPlcHdr"/>
        </w:types>
        <w:behaviors>
          <w:behavior w:val="content"/>
        </w:behaviors>
        <w:guid w:val="{AE8D8DF8-468A-4AAB-BC23-F10F1C243009}"/>
      </w:docPartPr>
      <w:docPartBody>
        <w:p w:rsidR="00187623" w:rsidRDefault="00187623" w:rsidP="00187623">
          <w:pPr>
            <w:pStyle w:val="1213B0D34EE5426496E19B9FDB829105"/>
          </w:pPr>
          <w:r w:rsidRPr="00AA198F">
            <w:rPr>
              <w:rStyle w:val="PlaceholderText"/>
            </w:rPr>
            <w:t>Choose an item.</w:t>
          </w:r>
        </w:p>
      </w:docPartBody>
    </w:docPart>
    <w:docPart>
      <w:docPartPr>
        <w:name w:val="93B3C894D02049CA96040569DA3460FB"/>
        <w:category>
          <w:name w:val="General"/>
          <w:gallery w:val="placeholder"/>
        </w:category>
        <w:types>
          <w:type w:val="bbPlcHdr"/>
        </w:types>
        <w:behaviors>
          <w:behavior w:val="content"/>
        </w:behaviors>
        <w:guid w:val="{2A6023EB-F7E9-4D0A-A751-2E1800D0847F}"/>
      </w:docPartPr>
      <w:docPartBody>
        <w:p w:rsidR="00187623" w:rsidRDefault="00187623" w:rsidP="00187623">
          <w:pPr>
            <w:pStyle w:val="93B3C894D02049CA96040569DA3460FB"/>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23"/>
    <w:rsid w:val="00062CE9"/>
    <w:rsid w:val="000D7435"/>
    <w:rsid w:val="00187623"/>
    <w:rsid w:val="00195CAE"/>
    <w:rsid w:val="00617707"/>
    <w:rsid w:val="00704E90"/>
    <w:rsid w:val="00C8792B"/>
    <w:rsid w:val="00D82FC0"/>
    <w:rsid w:val="00DF36C6"/>
    <w:rsid w:val="00FB6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623"/>
    <w:rPr>
      <w:color w:val="808080"/>
    </w:rPr>
  </w:style>
  <w:style w:type="paragraph" w:customStyle="1" w:styleId="31B34943A19847018DBBF438BEE0FDB3">
    <w:name w:val="31B34943A19847018DBBF438BEE0FDB3"/>
    <w:rsid w:val="00187623"/>
  </w:style>
  <w:style w:type="paragraph" w:customStyle="1" w:styleId="1213B0D34EE5426496E19B9FDB829105">
    <w:name w:val="1213B0D34EE5426496E19B9FDB829105"/>
    <w:rsid w:val="00187623"/>
  </w:style>
  <w:style w:type="paragraph" w:customStyle="1" w:styleId="93B3C894D02049CA96040569DA3460FB">
    <w:name w:val="93B3C894D02049CA96040569DA3460FB"/>
    <w:rsid w:val="00187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042A26584CB48B05896C8118524A3" ma:contentTypeVersion="19" ma:contentTypeDescription="Create a new document." ma:contentTypeScope="" ma:versionID="d6b0a5bbf64db0204bbbf71f39cc0526">
  <xsd:schema xmlns:xsd="http://www.w3.org/2001/XMLSchema" xmlns:xs="http://www.w3.org/2001/XMLSchema" xmlns:p="http://schemas.microsoft.com/office/2006/metadata/properties" xmlns:ns3="79a4bc21-a240-4506-90d8-12a3f1f1fe86" xmlns:ns4="0f06a422-260d-4c75-94c2-23df46bfff4e" targetNamespace="http://schemas.microsoft.com/office/2006/metadata/properties" ma:root="true" ma:fieldsID="d7cf489980bc0bf3a688e9e813b7f50c" ns3:_="" ns4:_="">
    <xsd:import namespace="79a4bc21-a240-4506-90d8-12a3f1f1fe86"/>
    <xsd:import namespace="0f06a422-260d-4c75-94c2-23df46bfff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bc21-a240-4506-90d8-12a3f1f1fe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6a422-260d-4c75-94c2-23df46bfff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06a422-260d-4c75-94c2-23df46bfff4e" xsi:nil="true"/>
  </documentManagement>
</p:properties>
</file>

<file path=customXml/itemProps1.xml><?xml version="1.0" encoding="utf-8"?>
<ds:datastoreItem xmlns:ds="http://schemas.openxmlformats.org/officeDocument/2006/customXml" ds:itemID="{6C8FBDD3-8DDD-4A59-83BC-59361A4D1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bc21-a240-4506-90d8-12a3f1f1fe86"/>
    <ds:schemaRef ds:uri="0f06a422-260d-4c75-94c2-23df46bf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ADCB3-FA41-4DF1-916C-A8B745A0FE0A}">
  <ds:schemaRefs>
    <ds:schemaRef ds:uri="http://schemas.microsoft.com/sharepoint/v3/contenttype/forms"/>
  </ds:schemaRefs>
</ds:datastoreItem>
</file>

<file path=customXml/itemProps3.xml><?xml version="1.0" encoding="utf-8"?>
<ds:datastoreItem xmlns:ds="http://schemas.openxmlformats.org/officeDocument/2006/customXml" ds:itemID="{75945EF1-95C8-47A9-A386-731BF5AA69EF}">
  <ds:schemaRefs>
    <ds:schemaRef ds:uri="http://schemas.microsoft.com/office/2006/metadata/properties"/>
    <ds:schemaRef ds:uri="http://schemas.microsoft.com/office/infopath/2007/PartnerControls"/>
    <ds:schemaRef ds:uri="0f06a422-260d-4c75-94c2-23df46bfff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Procter</dc:creator>
  <cp:keywords/>
  <dc:description/>
  <cp:lastModifiedBy>Leilah Ruan</cp:lastModifiedBy>
  <cp:revision>2</cp:revision>
  <dcterms:created xsi:type="dcterms:W3CDTF">2026-05-29T16:02:00Z</dcterms:created>
  <dcterms:modified xsi:type="dcterms:W3CDTF">2026-05-29T16:02:00Z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0x010100054042A26584CB48B05896C8118524A3</vt:lpwstr>
  </property>
</Properties>
</file>