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508E2" w:rsidR="006508E2" w:rsidP="006508E2" w:rsidRDefault="00003A9C" w14:paraId="22B2410A" w14:textId="77777777">
      <w:r w:rsidRPr="11AC838D" w:rsidR="00003A9C">
        <w:rPr>
          <w:b w:val="1"/>
          <w:bCs w:val="1"/>
        </w:rPr>
        <w:t>Job Title</w:t>
      </w:r>
      <w:r>
        <w:br/>
      </w:r>
      <w:r w:rsidR="006508E2">
        <w:rPr/>
        <w:t>Microsoft Instructor (MSASAE, MSCAE, MSAI103)</w:t>
      </w:r>
    </w:p>
    <w:p w:rsidRPr="00003A9C" w:rsidR="00003A9C" w:rsidP="11AC838D" w:rsidRDefault="00A6537A" w14:paraId="5E6A74AC" w14:textId="20FADCF4">
      <w:pPr>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1"/>
          <w:bCs w:val="1"/>
          <w:i w:val="0"/>
          <w:iCs w:val="0"/>
          <w:caps w:val="0"/>
          <w:smallCaps w:val="0"/>
          <w:noProof w:val="0"/>
          <w:color w:val="000000" w:themeColor="text1" w:themeTint="FF" w:themeShade="FF"/>
          <w:sz w:val="24"/>
          <w:szCs w:val="24"/>
          <w:lang w:val="en-GB"/>
        </w:rPr>
        <w:t>Department</w:t>
      </w:r>
      <w:r>
        <w:br/>
      </w: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 xml:space="preserve">Firebrand </w:t>
      </w:r>
    </w:p>
    <w:p w:rsidRPr="00003A9C" w:rsidR="00003A9C" w:rsidP="11AC838D" w:rsidRDefault="00A6537A" w14:paraId="0BC2E719" w14:textId="381F0BD4">
      <w:pPr>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1"/>
          <w:bCs w:val="1"/>
          <w:i w:val="0"/>
          <w:iCs w:val="0"/>
          <w:caps w:val="0"/>
          <w:smallCaps w:val="0"/>
          <w:noProof w:val="0"/>
          <w:color w:val="000000" w:themeColor="text1" w:themeTint="FF" w:themeShade="FF"/>
          <w:sz w:val="24"/>
          <w:szCs w:val="24"/>
          <w:lang w:val="en-GB"/>
        </w:rPr>
        <w:t>Location</w:t>
      </w:r>
      <w:r>
        <w:br/>
      </w: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 xml:space="preserve">Wyboston, Bedfordshire </w:t>
      </w:r>
    </w:p>
    <w:p w:rsidRPr="00003A9C" w:rsidR="00003A9C" w:rsidP="11AC838D" w:rsidRDefault="00A6537A" w14:paraId="447B1DA8" w14:textId="3FC2E00E">
      <w:pPr>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This is a hybrid delivery role combining remote home working, regular delivery at our main facility in Wyboston, and occasional travel to customer UK Sites.  Occasional overseas travel to deliver training within Europe may also be available, with notice.</w:t>
      </w:r>
    </w:p>
    <w:p w:rsidRPr="00003A9C" w:rsidR="00003A9C" w:rsidP="11AC838D" w:rsidRDefault="00A6537A" w14:paraId="7C9A5D7B" w14:textId="6D732438">
      <w:pPr>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 xml:space="preserve">We will consider applicants who prefer online only. </w:t>
      </w:r>
      <w:r>
        <w:br/>
      </w:r>
    </w:p>
    <w:p w:rsidRPr="00003A9C" w:rsidR="00003A9C" w:rsidP="11AC838D" w:rsidRDefault="00A6537A" w14:paraId="036AE263" w14:textId="7EF37884">
      <w:pPr>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1"/>
          <w:bCs w:val="1"/>
          <w:i w:val="0"/>
          <w:iCs w:val="0"/>
          <w:caps w:val="0"/>
          <w:smallCaps w:val="0"/>
          <w:noProof w:val="0"/>
          <w:color w:val="000000" w:themeColor="text1" w:themeTint="FF" w:themeShade="FF"/>
          <w:sz w:val="24"/>
          <w:szCs w:val="24"/>
          <w:lang w:val="en-GB"/>
        </w:rPr>
        <w:t>Travel Requirements</w:t>
      </w:r>
      <w:r>
        <w:br/>
      </w: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Regular UK-wide travel required to support instructor-led classroom training, client onsite delivery, internal meetings, standardisation events, and instructor development activities. Occasional overnight stays may be required.</w:t>
      </w:r>
    </w:p>
    <w:p w:rsidRPr="00003A9C" w:rsidR="00003A9C" w:rsidP="11AC838D" w:rsidRDefault="00A6537A" w14:paraId="44225C44" w14:textId="4EE48379">
      <w:pPr>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1"/>
          <w:bCs w:val="1"/>
          <w:i w:val="0"/>
          <w:iCs w:val="0"/>
          <w:caps w:val="0"/>
          <w:smallCaps w:val="0"/>
          <w:noProof w:val="0"/>
          <w:color w:val="000000" w:themeColor="text1" w:themeTint="FF" w:themeShade="FF"/>
          <w:sz w:val="24"/>
          <w:szCs w:val="24"/>
          <w:lang w:val="en-GB"/>
        </w:rPr>
        <w:t>Contract Type</w:t>
      </w:r>
      <w:r>
        <w:br/>
      </w: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Part-Time Fixed-Term Contract (18 months), with potential extension.</w:t>
      </w:r>
    </w:p>
    <w:p w:rsidRPr="00003A9C" w:rsidR="00003A9C" w:rsidP="11AC838D" w:rsidRDefault="00A6537A" w14:paraId="4A96588E" w14:textId="491383FB">
      <w:pPr>
        <w:spacing w:before="0" w:beforeAutospacing="off" w:after="0" w:afterAutospacing="off" w:line="300"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1"/>
          <w:bCs w:val="1"/>
          <w:i w:val="0"/>
          <w:iCs w:val="0"/>
          <w:caps w:val="0"/>
          <w:smallCaps w:val="0"/>
          <w:noProof w:val="0"/>
          <w:color w:val="000000" w:themeColor="text1" w:themeTint="FF" w:themeShade="FF"/>
          <w:sz w:val="24"/>
          <w:szCs w:val="24"/>
          <w:lang w:val="en-GB"/>
        </w:rPr>
        <w:t>Hours of Work</w:t>
      </w:r>
      <w:r>
        <w:br/>
      </w: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Part-time hours to be agreed dependant on skillset. Flexibility is required to meet delivery schedules, customer requirements, and occasional travel commitments.</w:t>
      </w:r>
    </w:p>
    <w:p w:rsidRPr="00003A9C" w:rsidR="00003A9C" w:rsidP="11AC838D" w:rsidRDefault="00A6537A" w14:paraId="2BC06623" w14:textId="7114AE5A">
      <w:pPr>
        <w:rPr>
          <w:rFonts w:ascii="Aptos" w:hAnsi="Aptos" w:eastAsia="Aptos" w:cs="Aptos"/>
          <w:b w:val="0"/>
          <w:bCs w:val="0"/>
          <w:i w:val="0"/>
          <w:iCs w:val="0"/>
          <w:caps w:val="0"/>
          <w:smallCaps w:val="0"/>
          <w:noProof w:val="0"/>
          <w:color w:val="000000" w:themeColor="text1" w:themeTint="FF" w:themeShade="FF"/>
          <w:sz w:val="24"/>
          <w:szCs w:val="24"/>
          <w:lang w:val="en-GB"/>
        </w:rPr>
      </w:pPr>
    </w:p>
    <w:p w:rsidRPr="00003A9C" w:rsidR="00003A9C" w:rsidP="11AC838D" w:rsidRDefault="00A6537A" w14:paraId="5EBA0721" w14:textId="335F9DD8">
      <w:pPr>
        <w:rPr>
          <w:rFonts w:ascii="Aptos" w:hAnsi="Aptos" w:eastAsia="Aptos" w:cs="Aptos"/>
          <w:b w:val="0"/>
          <w:bCs w:val="0"/>
          <w:i w:val="0"/>
          <w:iCs w:val="0"/>
          <w:caps w:val="0"/>
          <w:smallCaps w:val="0"/>
          <w:noProof w:val="0"/>
          <w:color w:val="000000" w:themeColor="text1" w:themeTint="FF" w:themeShade="FF"/>
          <w:sz w:val="24"/>
          <w:szCs w:val="24"/>
          <w:lang w:val="en-GB"/>
        </w:rPr>
      </w:pPr>
      <w:r w:rsidRPr="11AC838D" w:rsidR="6FB020DC">
        <w:rPr>
          <w:rFonts w:ascii="Aptos" w:hAnsi="Aptos" w:eastAsia="Aptos" w:cs="Aptos"/>
          <w:b w:val="1"/>
          <w:bCs w:val="1"/>
          <w:i w:val="0"/>
          <w:iCs w:val="0"/>
          <w:caps w:val="0"/>
          <w:smallCaps w:val="0"/>
          <w:noProof w:val="0"/>
          <w:color w:val="000000" w:themeColor="text1" w:themeTint="FF" w:themeShade="FF"/>
          <w:sz w:val="24"/>
          <w:szCs w:val="24"/>
          <w:lang w:val="en-GB"/>
        </w:rPr>
        <w:t>Reporting Lines</w:t>
      </w:r>
      <w:r>
        <w:br/>
      </w: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 xml:space="preserve">Reports to: Instructor Manager </w:t>
      </w:r>
      <w:r>
        <w:br/>
      </w:r>
      <w:r w:rsidRPr="11AC838D" w:rsidR="6FB020DC">
        <w:rPr>
          <w:rFonts w:ascii="Aptos" w:hAnsi="Aptos" w:eastAsia="Aptos" w:cs="Aptos"/>
          <w:b w:val="0"/>
          <w:bCs w:val="0"/>
          <w:i w:val="0"/>
          <w:iCs w:val="0"/>
          <w:caps w:val="0"/>
          <w:smallCaps w:val="0"/>
          <w:noProof w:val="0"/>
          <w:color w:val="000000" w:themeColor="text1" w:themeTint="FF" w:themeShade="FF"/>
          <w:sz w:val="24"/>
          <w:szCs w:val="24"/>
          <w:lang w:val="en-GB"/>
        </w:rPr>
        <w:t>Direct Reports: None</w:t>
      </w:r>
    </w:p>
    <w:p w:rsidRPr="00003A9C" w:rsidR="00003A9C" w:rsidP="00003A9C" w:rsidRDefault="00A6537A" w14:paraId="213B73B5" w14:textId="77777777">
      <w:r>
        <w:pict w14:anchorId="7979ADC8">
          <v:rect id="_x0000_i1025" style="width:0;height:1.5pt" o:hr="t" o:hrstd="t" o:hralign="center" fillcolor="#a0a0a0" stroked="f"/>
        </w:pict>
      </w:r>
    </w:p>
    <w:p w:rsidRPr="00003A9C" w:rsidR="00003A9C" w:rsidP="00003A9C" w:rsidRDefault="00003A9C" w14:paraId="00D2AE2A" w14:textId="77777777">
      <w:pPr>
        <w:rPr>
          <w:b/>
          <w:bCs/>
        </w:rPr>
      </w:pPr>
      <w:r w:rsidRPr="00003A9C">
        <w:rPr>
          <w:b/>
          <w:bCs/>
        </w:rPr>
        <w:t>Job Purpose</w:t>
      </w:r>
    </w:p>
    <w:p w:rsidRPr="006508E2" w:rsidR="006508E2" w:rsidP="006508E2" w:rsidRDefault="006508E2" w14:paraId="729BE8F8" w14:textId="333EA2F8">
      <w:r w:rsidR="006508E2">
        <w:rPr/>
        <w:t>To deliver high-quality Microsoft training programmes to corporate and public learners through both virtual and</w:t>
      </w:r>
      <w:r w:rsidR="4D0C094B">
        <w:rPr/>
        <w:t>/or</w:t>
      </w:r>
      <w:r w:rsidR="006508E2">
        <w:rPr/>
        <w:t xml:space="preserve"> face-to-face classroom environments. The successful </w:t>
      </w:r>
      <w:r w:rsidR="006508E2">
        <w:rPr/>
        <w:t xml:space="preserve">candidate will </w:t>
      </w:r>
      <w:r w:rsidR="006508E2">
        <w:rPr/>
        <w:t>be responsible for</w:t>
      </w:r>
      <w:r w:rsidR="006508E2">
        <w:rPr/>
        <w:t xml:space="preserve"> delivering Microsoft</w:t>
      </w:r>
      <w:r w:rsidR="006508E2">
        <w:rPr/>
        <w:t xml:space="preserve"> courses, </w:t>
      </w:r>
      <w:r w:rsidR="006508E2">
        <w:rPr/>
        <w:t>maintaining</w:t>
      </w:r>
      <w:r w:rsidR="006508E2">
        <w:rPr/>
        <w:t xml:space="preserve"> subject matter </w:t>
      </w:r>
      <w:r w:rsidR="006508E2">
        <w:rPr/>
        <w:t>expertise</w:t>
      </w:r>
      <w:r w:rsidR="006508E2">
        <w:rPr/>
        <w:t xml:space="preserve">, achieving positive learner outcomes, and supporting </w:t>
      </w:r>
      <w:r w:rsidR="006508E2">
        <w:rPr/>
        <w:t>Firebrand’s</w:t>
      </w:r>
      <w:r w:rsidR="006508E2">
        <w:rPr/>
        <w:t xml:space="preserve"> reputation for excellence in technical training.</w:t>
      </w:r>
    </w:p>
    <w:p w:rsidRPr="00003A9C" w:rsidR="00003A9C" w:rsidP="00003A9C" w:rsidRDefault="00A6537A" w14:paraId="453C3B1E" w14:textId="77777777">
      <w:r>
        <w:pict w14:anchorId="4C0CD082">
          <v:rect id="_x0000_i1026" style="width:0;height:1.5pt" o:hr="t" o:hrstd="t" o:hralign="center" fillcolor="#a0a0a0" stroked="f"/>
        </w:pict>
      </w:r>
    </w:p>
    <w:p w:rsidRPr="00003A9C" w:rsidR="00003A9C" w:rsidP="00003A9C" w:rsidRDefault="00003A9C" w14:paraId="32B4B831" w14:textId="77777777">
      <w:pPr>
        <w:rPr>
          <w:b/>
          <w:bCs/>
        </w:rPr>
      </w:pPr>
      <w:r w:rsidRPr="00003A9C">
        <w:rPr>
          <w:b/>
          <w:bCs/>
        </w:rPr>
        <w:t>Key Responsibilities</w:t>
      </w:r>
    </w:p>
    <w:p w:rsidRPr="006508E2" w:rsidR="006508E2" w:rsidP="006508E2" w:rsidRDefault="006508E2" w14:paraId="51EE2F6F" w14:textId="4488ABB8">
      <w:pPr>
        <w:pStyle w:val="ListParagraph"/>
        <w:numPr>
          <w:ilvl w:val="0"/>
          <w:numId w:val="6"/>
        </w:numPr>
        <w:rPr/>
      </w:pPr>
      <w:r w:rsidR="006508E2">
        <w:rPr/>
        <w:t xml:space="preserve">Deliver Microsoft authorised training programmes including: </w:t>
      </w:r>
    </w:p>
    <w:p w:rsidRPr="006508E2" w:rsidR="006508E2" w:rsidP="006508E2" w:rsidRDefault="006508E2" w14:paraId="399E9D2D" w14:textId="597B1502">
      <w:pPr>
        <w:numPr>
          <w:ilvl w:val="0"/>
          <w:numId w:val="7"/>
        </w:numPr>
      </w:pPr>
      <w:r>
        <w:t xml:space="preserve">AZ-104 &amp; AZ-305: </w:t>
      </w:r>
      <w:r w:rsidRPr="006508E2">
        <w:t>MSASAE (Microsoft Certified: Azure Solutions Architect Expert)</w:t>
      </w:r>
    </w:p>
    <w:p w:rsidRPr="006508E2" w:rsidR="006508E2" w:rsidP="006508E2" w:rsidRDefault="006508E2" w14:paraId="150097C0" w14:textId="7AACF8B4">
      <w:pPr>
        <w:numPr>
          <w:ilvl w:val="0"/>
          <w:numId w:val="7"/>
        </w:numPr>
      </w:pPr>
      <w:r>
        <w:t xml:space="preserve">SC-200 &amp; SC-100: </w:t>
      </w:r>
      <w:r w:rsidRPr="006508E2">
        <w:t>MSCAE (Microsoft Certified: Cybersecurity Architect Expert)</w:t>
      </w:r>
    </w:p>
    <w:p w:rsidRPr="006508E2" w:rsidR="006508E2" w:rsidP="006508E2" w:rsidRDefault="006508E2" w14:paraId="52CA5067" w14:textId="731CB8F7">
      <w:pPr>
        <w:numPr>
          <w:ilvl w:val="0"/>
          <w:numId w:val="7"/>
        </w:numPr>
        <w:rPr/>
      </w:pPr>
      <w:r w:rsidR="006508E2">
        <w:rPr/>
        <w:t xml:space="preserve">AI-103: </w:t>
      </w:r>
      <w:r w:rsidR="006508E2">
        <w:rPr/>
        <w:t xml:space="preserve">MSAI103 </w:t>
      </w:r>
      <w:r w:rsidR="006508E2">
        <w:rPr/>
        <w:t>(</w:t>
      </w:r>
      <w:r w:rsidR="006508E2">
        <w:rPr/>
        <w:t xml:space="preserve">Microsoft Certified: Azure AI Apps and Agents Developer </w:t>
      </w:r>
      <w:proofErr w:type="gramStart"/>
      <w:r w:rsidR="006508E2">
        <w:rPr/>
        <w:t>Associate</w:t>
      </w:r>
      <w:r w:rsidR="006508E2">
        <w:rPr/>
        <w:t xml:space="preserve"> </w:t>
      </w:r>
      <w:r w:rsidR="006508E2">
        <w:rPr/>
        <w:t>)</w:t>
      </w:r>
      <w:proofErr w:type="gramEnd"/>
      <w:r w:rsidR="006508E2">
        <w:rPr/>
        <w:t xml:space="preserve"> </w:t>
      </w:r>
      <w:r w:rsidR="006508E2">
        <w:rPr/>
        <w:t>and related Microsoft AI content</w:t>
      </w:r>
    </w:p>
    <w:p w:rsidR="000BE93C" w:rsidP="24F68F81" w:rsidRDefault="000BE93C" w14:paraId="358CADFD" w14:textId="0B0C1E06">
      <w:pPr>
        <w:pStyle w:val="ListParagraph"/>
        <w:numPr>
          <w:ilvl w:val="0"/>
          <w:numId w:val="6"/>
        </w:numPr>
        <w:rPr>
          <w:noProof w:val="0"/>
          <w:lang w:val="en-GB"/>
        </w:rPr>
      </w:pPr>
      <w:r w:rsidRPr="24F68F81" w:rsidR="000BE93C">
        <w:rPr>
          <w:rFonts w:ascii="Aptos" w:hAnsi="Aptos" w:eastAsia="Aptos" w:cs="Aptos"/>
          <w:b w:val="0"/>
          <w:bCs w:val="0"/>
          <w:i w:val="0"/>
          <w:iCs w:val="0"/>
          <w:caps w:val="0"/>
          <w:smallCaps w:val="0"/>
          <w:noProof w:val="0"/>
          <w:color w:val="000000" w:themeColor="text1" w:themeTint="FF" w:themeShade="FF"/>
          <w:sz w:val="24"/>
          <w:szCs w:val="24"/>
          <w:lang w:val="en-GB"/>
        </w:rPr>
        <w:t>Facilitate engaging, interactive learning experiences that cater to diverse learner needs and experience levels.</w:t>
      </w:r>
    </w:p>
    <w:p w:rsidRPr="006508E2" w:rsidR="006508E2" w:rsidP="006508E2" w:rsidRDefault="006508E2" w14:paraId="619B803B" w14:textId="6BCBCFF2">
      <w:pPr>
        <w:pStyle w:val="ListParagraph"/>
        <w:numPr>
          <w:ilvl w:val="0"/>
          <w:numId w:val="6"/>
        </w:numPr>
        <w:rPr/>
      </w:pPr>
      <w:r w:rsidR="006508E2">
        <w:rPr/>
        <w:t xml:space="preserve">Facilitate practical exercises, workshops, demonstrations and discussions to maximise learner engagement. </w:t>
      </w:r>
    </w:p>
    <w:p w:rsidR="0BD0CD00" w:rsidP="24F68F81" w:rsidRDefault="0BD0CD00" w14:paraId="6ED0DCC9" w14:textId="5F10E201">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GB"/>
        </w:rPr>
      </w:pPr>
      <w:r w:rsidRPr="24F68F81" w:rsidR="0BD0CD00">
        <w:rPr>
          <w:rFonts w:ascii="Aptos" w:hAnsi="Aptos" w:eastAsia="Aptos" w:cs="Aptos"/>
          <w:b w:val="0"/>
          <w:bCs w:val="0"/>
          <w:i w:val="0"/>
          <w:iCs w:val="0"/>
          <w:caps w:val="0"/>
          <w:smallCaps w:val="0"/>
          <w:noProof w:val="0"/>
          <w:color w:val="000000" w:themeColor="text1" w:themeTint="FF" w:themeShade="FF"/>
          <w:sz w:val="24"/>
          <w:szCs w:val="24"/>
          <w:lang w:val="en-GB"/>
        </w:rPr>
        <w:t xml:space="preserve">Assess learner understanding throughout delivery and provide constructive feedback. </w:t>
      </w:r>
    </w:p>
    <w:p w:rsidR="0BD0CD00" w:rsidP="24F68F81" w:rsidRDefault="0BD0CD00" w14:paraId="1C087336" w14:textId="6A9CFA27">
      <w:pPr>
        <w:pStyle w:val="ListParagraph"/>
        <w:numPr>
          <w:ilvl w:val="0"/>
          <w:numId w:val="6"/>
        </w:numPr>
        <w:rPr>
          <w:rFonts w:ascii="Aptos" w:hAnsi="Aptos" w:eastAsia="Aptos" w:cs="Aptos"/>
          <w:b w:val="0"/>
          <w:bCs w:val="0"/>
          <w:i w:val="0"/>
          <w:iCs w:val="0"/>
          <w:caps w:val="0"/>
          <w:smallCaps w:val="0"/>
          <w:noProof w:val="0"/>
          <w:color w:val="000000" w:themeColor="text1" w:themeTint="FF" w:themeShade="FF"/>
          <w:sz w:val="24"/>
          <w:szCs w:val="24"/>
          <w:lang w:val="en-GB"/>
        </w:rPr>
      </w:pPr>
      <w:r w:rsidRPr="24F68F81" w:rsidR="0BD0CD00">
        <w:rPr>
          <w:rFonts w:ascii="Aptos" w:hAnsi="Aptos" w:eastAsia="Aptos" w:cs="Aptos"/>
          <w:b w:val="0"/>
          <w:bCs w:val="0"/>
          <w:i w:val="0"/>
          <w:iCs w:val="0"/>
          <w:caps w:val="0"/>
          <w:smallCaps w:val="0"/>
          <w:noProof w:val="0"/>
          <w:color w:val="000000" w:themeColor="text1" w:themeTint="FF" w:themeShade="FF"/>
          <w:sz w:val="24"/>
          <w:szCs w:val="24"/>
          <w:lang w:val="en-GB"/>
        </w:rPr>
        <w:t>Support students preparing for certification examinations and practical assessments.</w:t>
      </w:r>
    </w:p>
    <w:p w:rsidRPr="006508E2" w:rsidR="006508E2" w:rsidP="006508E2" w:rsidRDefault="006508E2" w14:paraId="25933279" w14:textId="1789D4B5">
      <w:pPr>
        <w:pStyle w:val="ListParagraph"/>
        <w:numPr>
          <w:ilvl w:val="0"/>
          <w:numId w:val="6"/>
        </w:numPr>
      </w:pPr>
      <w:r w:rsidRPr="006508E2">
        <w:t xml:space="preserve">Maintain excellent learner satisfaction scores and positive client feedback. </w:t>
      </w:r>
    </w:p>
    <w:p w:rsidRPr="006508E2" w:rsidR="006508E2" w:rsidP="006508E2" w:rsidRDefault="006508E2" w14:paraId="1B042580" w14:textId="67D72274">
      <w:pPr>
        <w:pStyle w:val="ListParagraph"/>
        <w:numPr>
          <w:ilvl w:val="0"/>
          <w:numId w:val="6"/>
        </w:numPr>
      </w:pPr>
      <w:r w:rsidRPr="006508E2">
        <w:t xml:space="preserve">Support learners throughout their learning journey by answering technical questions and providing subject matter guidance. </w:t>
      </w:r>
    </w:p>
    <w:p w:rsidRPr="006508E2" w:rsidR="006508E2" w:rsidP="006508E2" w:rsidRDefault="006508E2" w14:paraId="091F554D" w14:textId="1E0B98B2">
      <w:pPr>
        <w:pStyle w:val="ListParagraph"/>
        <w:numPr>
          <w:ilvl w:val="0"/>
          <w:numId w:val="6"/>
        </w:numPr>
        <w:rPr/>
      </w:pPr>
      <w:r w:rsidR="006508E2">
        <w:rPr/>
        <w:t xml:space="preserve">Maintain up-to-date knowledge of Microsoft technologies,  </w:t>
      </w:r>
      <w:r w:rsidR="006508E2">
        <w:rPr/>
        <w:t>products</w:t>
      </w:r>
      <w:r w:rsidR="006508E2">
        <w:rPr/>
        <w:t xml:space="preserve"> and learning pathways. </w:t>
      </w:r>
    </w:p>
    <w:p w:rsidR="5E0B0894" w:rsidP="24F68F81" w:rsidRDefault="5E0B0894" w14:paraId="11A23152" w14:textId="60B038F4">
      <w:pPr>
        <w:pStyle w:val="ListParagraph"/>
        <w:numPr>
          <w:ilvl w:val="0"/>
          <w:numId w:val="6"/>
        </w:numPr>
        <w:rPr/>
      </w:pPr>
      <w:r w:rsidRPr="24F68F81" w:rsidR="5E0B0894">
        <w:rPr>
          <w:rFonts w:ascii="Aptos" w:hAnsi="Aptos" w:eastAsia="Aptos" w:cs="Aptos"/>
          <w:b w:val="0"/>
          <w:bCs w:val="0"/>
          <w:i w:val="0"/>
          <w:iCs w:val="0"/>
          <w:caps w:val="0"/>
          <w:smallCaps w:val="0"/>
          <w:noProof w:val="0"/>
          <w:color w:val="000000" w:themeColor="text1" w:themeTint="FF" w:themeShade="FF"/>
          <w:sz w:val="24"/>
          <w:szCs w:val="24"/>
          <w:lang w:val="en-GB"/>
        </w:rPr>
        <w:t>Complete administrative requirements associated with course delivery accurately and within agreed timescales</w:t>
      </w:r>
      <w:r w:rsidRPr="24F68F81" w:rsidR="5E0B0894">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24F68F81" w:rsidR="5E0B0894">
        <w:rPr>
          <w:noProof w:val="0"/>
          <w:lang w:val="en-GB"/>
        </w:rPr>
        <w:t xml:space="preserve"> </w:t>
      </w:r>
    </w:p>
    <w:p w:rsidR="53944128" w:rsidP="24F68F81" w:rsidRDefault="53944128" w14:paraId="5E8AE9C0" w14:textId="3C2EC132">
      <w:pPr>
        <w:pStyle w:val="ListParagraph"/>
        <w:numPr>
          <w:ilvl w:val="0"/>
          <w:numId w:val="6"/>
        </w:numPr>
        <w:rPr/>
      </w:pPr>
      <w:r w:rsidRPr="24F68F81" w:rsidR="53944128">
        <w:rPr>
          <w:rFonts w:ascii="Aptos" w:hAnsi="Aptos" w:eastAsia="Aptos" w:cs="Aptos"/>
          <w:b w:val="0"/>
          <w:bCs w:val="0"/>
          <w:i w:val="0"/>
          <w:iCs w:val="0"/>
          <w:caps w:val="0"/>
          <w:smallCaps w:val="0"/>
          <w:noProof w:val="0"/>
          <w:color w:val="000000" w:themeColor="text1" w:themeTint="FF" w:themeShade="FF"/>
          <w:sz w:val="24"/>
          <w:szCs w:val="24"/>
          <w:lang w:val="en-GB"/>
        </w:rPr>
        <w:t xml:space="preserve">Work collaboratively with the Education team, Operations, </w:t>
      </w:r>
      <w:r w:rsidRPr="24F68F81" w:rsidR="53944128">
        <w:rPr>
          <w:rFonts w:ascii="Aptos" w:hAnsi="Aptos" w:eastAsia="Aptos" w:cs="Aptos"/>
          <w:b w:val="0"/>
          <w:bCs w:val="0"/>
          <w:i w:val="0"/>
          <w:iCs w:val="0"/>
          <w:caps w:val="0"/>
          <w:smallCaps w:val="0"/>
          <w:noProof w:val="0"/>
          <w:color w:val="000000" w:themeColor="text1" w:themeTint="FF" w:themeShade="FF"/>
          <w:sz w:val="24"/>
          <w:szCs w:val="24"/>
          <w:lang w:val="en-GB"/>
        </w:rPr>
        <w:t>Sales</w:t>
      </w:r>
      <w:r w:rsidRPr="24F68F81" w:rsidR="53944128">
        <w:rPr>
          <w:rFonts w:ascii="Aptos" w:hAnsi="Aptos" w:eastAsia="Aptos" w:cs="Aptos"/>
          <w:b w:val="0"/>
          <w:bCs w:val="0"/>
          <w:i w:val="0"/>
          <w:iCs w:val="0"/>
          <w:caps w:val="0"/>
          <w:smallCaps w:val="0"/>
          <w:noProof w:val="0"/>
          <w:color w:val="000000" w:themeColor="text1" w:themeTint="FF" w:themeShade="FF"/>
          <w:sz w:val="24"/>
          <w:szCs w:val="24"/>
          <w:lang w:val="en-GB"/>
        </w:rPr>
        <w:t xml:space="preserve"> and Customer teams to ensure excellent learner experiences </w:t>
      </w:r>
      <w:r w:rsidRPr="24F68F81" w:rsidR="5394412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GB"/>
        </w:rPr>
        <w:t>and ensure successful course delivery</w:t>
      </w:r>
      <w:r w:rsidRPr="24F68F81" w:rsidR="53944128">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24F68F81" w:rsidR="53944128">
        <w:rPr>
          <w:noProof w:val="0"/>
          <w:lang w:val="en-GB"/>
        </w:rPr>
        <w:t xml:space="preserve"> </w:t>
      </w:r>
    </w:p>
    <w:p w:rsidR="53944128" w:rsidP="24F68F81" w:rsidRDefault="53944128" w14:paraId="4ACEEE95" w14:textId="6FDCAB66">
      <w:pPr>
        <w:pStyle w:val="ListParagraph"/>
        <w:numPr>
          <w:ilvl w:val="0"/>
          <w:numId w:val="6"/>
        </w:numPr>
        <w:rPr>
          <w:noProof w:val="0"/>
          <w:lang w:val="en-GB"/>
        </w:rPr>
      </w:pPr>
      <w:r w:rsidRPr="11AC838D" w:rsidR="53944128">
        <w:rPr>
          <w:rFonts w:ascii="Aptos" w:hAnsi="Aptos" w:eastAsia="Aptos" w:cs="Aptos"/>
          <w:b w:val="0"/>
          <w:bCs w:val="0"/>
          <w:i w:val="0"/>
          <w:iCs w:val="0"/>
          <w:caps w:val="0"/>
          <w:smallCaps w:val="0"/>
          <w:noProof w:val="0"/>
          <w:color w:val="000000" w:themeColor="text1" w:themeTint="FF" w:themeShade="FF"/>
          <w:sz w:val="24"/>
          <w:szCs w:val="24"/>
          <w:lang w:val="en-GB"/>
        </w:rPr>
        <w:t xml:space="preserve">Act as an ambassador for Firebrand, </w:t>
      </w:r>
      <w:r w:rsidRPr="11AC838D" w:rsidR="53944128">
        <w:rPr>
          <w:rFonts w:ascii="Aptos" w:hAnsi="Aptos" w:eastAsia="Aptos" w:cs="Aptos"/>
          <w:b w:val="0"/>
          <w:bCs w:val="0"/>
          <w:i w:val="0"/>
          <w:iCs w:val="0"/>
          <w:caps w:val="0"/>
          <w:smallCaps w:val="0"/>
          <w:noProof w:val="0"/>
          <w:color w:val="000000" w:themeColor="text1" w:themeTint="FF" w:themeShade="FF"/>
          <w:sz w:val="24"/>
          <w:szCs w:val="24"/>
          <w:lang w:val="en-GB"/>
        </w:rPr>
        <w:t>maintaining</w:t>
      </w:r>
      <w:r w:rsidRPr="11AC838D" w:rsidR="53944128">
        <w:rPr>
          <w:rFonts w:ascii="Aptos" w:hAnsi="Aptos" w:eastAsia="Aptos" w:cs="Aptos"/>
          <w:b w:val="0"/>
          <w:bCs w:val="0"/>
          <w:i w:val="0"/>
          <w:iCs w:val="0"/>
          <w:caps w:val="0"/>
          <w:smallCaps w:val="0"/>
          <w:noProof w:val="0"/>
          <w:color w:val="000000" w:themeColor="text1" w:themeTint="FF" w:themeShade="FF"/>
          <w:sz w:val="24"/>
          <w:szCs w:val="24"/>
          <w:lang w:val="en-GB"/>
        </w:rPr>
        <w:t xml:space="preserve"> professional standards at all times when interacting with learners, </w:t>
      </w:r>
      <w:r w:rsidRPr="11AC838D" w:rsidR="53944128">
        <w:rPr>
          <w:rFonts w:ascii="Aptos" w:hAnsi="Aptos" w:eastAsia="Aptos" w:cs="Aptos"/>
          <w:b w:val="0"/>
          <w:bCs w:val="0"/>
          <w:i w:val="0"/>
          <w:iCs w:val="0"/>
          <w:caps w:val="0"/>
          <w:smallCaps w:val="0"/>
          <w:noProof w:val="0"/>
          <w:color w:val="000000" w:themeColor="text1" w:themeTint="FF" w:themeShade="FF"/>
          <w:sz w:val="24"/>
          <w:szCs w:val="24"/>
          <w:lang w:val="en-GB"/>
        </w:rPr>
        <w:t>clients</w:t>
      </w:r>
      <w:r w:rsidRPr="11AC838D" w:rsidR="53944128">
        <w:rPr>
          <w:rFonts w:ascii="Aptos" w:hAnsi="Aptos" w:eastAsia="Aptos" w:cs="Aptos"/>
          <w:b w:val="0"/>
          <w:bCs w:val="0"/>
          <w:i w:val="0"/>
          <w:iCs w:val="0"/>
          <w:caps w:val="0"/>
          <w:smallCaps w:val="0"/>
          <w:noProof w:val="0"/>
          <w:color w:val="000000" w:themeColor="text1" w:themeTint="FF" w:themeShade="FF"/>
          <w:sz w:val="24"/>
          <w:szCs w:val="24"/>
          <w:lang w:val="en-GB"/>
        </w:rPr>
        <w:t xml:space="preserve"> and colleagues.</w:t>
      </w:r>
    </w:p>
    <w:p w:rsidRPr="00003A9C" w:rsidR="00003A9C" w:rsidP="00003A9C" w:rsidRDefault="00A6537A" w14:paraId="2C871F56" w14:textId="77777777">
      <w:r>
        <w:pict w14:anchorId="22A7F900">
          <v:rect id="_x0000_i1027" style="width:0;height:1.5pt" o:hr="t" o:hrstd="t" o:hralign="center" fillcolor="#a0a0a0" stroked="f"/>
        </w:pict>
      </w:r>
    </w:p>
    <w:p w:rsidRPr="00003A9C" w:rsidR="00003A9C" w:rsidP="00003A9C" w:rsidRDefault="00003A9C" w14:paraId="56C9E1A9" w14:textId="77777777">
      <w:pPr>
        <w:rPr>
          <w:b/>
          <w:bCs/>
        </w:rPr>
      </w:pPr>
      <w:r w:rsidRPr="24F68F81" w:rsidR="00003A9C">
        <w:rPr>
          <w:b w:val="1"/>
          <w:bCs w:val="1"/>
        </w:rPr>
        <w:t>Skills, Experience &amp; Qualifications Required - Essential</w:t>
      </w:r>
    </w:p>
    <w:p w:rsidRPr="006508E2" w:rsidR="006508E2" w:rsidP="006508E2" w:rsidRDefault="006508E2" w14:paraId="47483414" w14:textId="64931F5B">
      <w:pPr>
        <w:pStyle w:val="ListParagraph"/>
        <w:numPr>
          <w:ilvl w:val="0"/>
          <w:numId w:val="9"/>
        </w:numPr>
        <w:rPr/>
      </w:pPr>
      <w:r w:rsidRPr="11AC838D" w:rsidR="70E3542D">
        <w:rPr>
          <w:noProof w:val="0"/>
          <w:lang w:val="en-GB"/>
        </w:rPr>
        <w:t xml:space="preserve"> </w:t>
      </w:r>
      <w:r w:rsidR="73B869AF">
        <w:rPr/>
        <w:t>St</w:t>
      </w:r>
      <w:r w:rsidR="006508E2">
        <w:rPr/>
        <w:t xml:space="preserve">rong practical knowledge of Microsoft technologies relevant to: </w:t>
      </w:r>
    </w:p>
    <w:p w:rsidRPr="006508E2" w:rsidR="006508E2" w:rsidP="6A29CEB4" w:rsidRDefault="006508E2" w14:paraId="5A86C8BE" w14:textId="77777777">
      <w:pPr>
        <w:pStyle w:val="ListParagraph"/>
        <w:numPr>
          <w:ilvl w:val="0"/>
          <w:numId w:val="12"/>
        </w:numPr>
        <w:rPr/>
      </w:pPr>
      <w:r w:rsidR="006508E2">
        <w:rPr/>
        <w:t>Microsoft AI solutions and services</w:t>
      </w:r>
    </w:p>
    <w:p w:rsidRPr="006508E2" w:rsidR="006508E2" w:rsidP="6A29CEB4" w:rsidRDefault="006508E2" w14:paraId="7FCFFE9B" w14:textId="77777777">
      <w:pPr>
        <w:pStyle w:val="ListParagraph"/>
        <w:numPr>
          <w:ilvl w:val="0"/>
          <w:numId w:val="12"/>
        </w:numPr>
        <w:rPr/>
      </w:pPr>
      <w:r w:rsidR="006508E2">
        <w:rPr/>
        <w:t>Cloud technologies and Microsoft ecosystems</w:t>
      </w:r>
    </w:p>
    <w:p w:rsidR="71BFED22" w:rsidP="6A29CEB4" w:rsidRDefault="71BFED22" w14:paraId="6F2D0913" w14:textId="191B5904">
      <w:pPr>
        <w:pStyle w:val="ListParagraph"/>
        <w:numPr>
          <w:ilvl w:val="0"/>
          <w:numId w:val="9"/>
        </w:numPr>
        <w:rPr>
          <w:noProof w:val="0"/>
          <w:lang w:val="en-GB"/>
        </w:rPr>
      </w:pPr>
      <w:r w:rsidR="204EB6B8">
        <w:rPr/>
        <w:t>Microsoft Certified Trainer (MCT) status.</w:t>
      </w:r>
    </w:p>
    <w:p w:rsidR="71BFED22" w:rsidP="6A29CEB4" w:rsidRDefault="71BFED22" w14:paraId="2DD34A1B" w14:textId="40695E06">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GB"/>
        </w:rPr>
      </w:pPr>
      <w:r w:rsidRPr="6A29CEB4" w:rsidR="71BFED22">
        <w:rPr>
          <w:rFonts w:ascii="Aptos" w:hAnsi="Aptos" w:eastAsia="Aptos" w:cs="Aptos"/>
          <w:b w:val="0"/>
          <w:bCs w:val="0"/>
          <w:i w:val="0"/>
          <w:iCs w:val="0"/>
          <w:caps w:val="0"/>
          <w:smallCaps w:val="0"/>
          <w:noProof w:val="0"/>
          <w:color w:val="000000" w:themeColor="text1" w:themeTint="FF" w:themeShade="FF"/>
          <w:sz w:val="24"/>
          <w:szCs w:val="24"/>
          <w:lang w:val="en-GB"/>
        </w:rPr>
        <w:t xml:space="preserve">Ability to explain complex concepts clearly to both technical and non-technical audiences. </w:t>
      </w:r>
    </w:p>
    <w:p w:rsidR="71BFED22" w:rsidP="24F68F81" w:rsidRDefault="71BFED22" w14:paraId="62B4AB2D" w14:textId="15B7F745">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24F68F81" w:rsidR="71BFED22">
        <w:rPr>
          <w:rFonts w:ascii="Aptos" w:hAnsi="Aptos" w:eastAsia="Aptos" w:cs="Aptos"/>
          <w:b w:val="0"/>
          <w:bCs w:val="0"/>
          <w:i w:val="0"/>
          <w:iCs w:val="0"/>
          <w:caps w:val="0"/>
          <w:smallCaps w:val="0"/>
          <w:noProof w:val="0"/>
          <w:color w:val="000000" w:themeColor="text1" w:themeTint="FF" w:themeShade="FF"/>
          <w:sz w:val="24"/>
          <w:szCs w:val="24"/>
          <w:lang w:val="en-GB"/>
        </w:rPr>
        <w:t>Previous experience delivering professional training to adult learners in both virtual and classroom environments.</w:t>
      </w:r>
    </w:p>
    <w:p w:rsidR="71BFED22" w:rsidP="24F68F81" w:rsidRDefault="71BFED22" w14:paraId="5288DE2A" w14:textId="13900AD9">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24F68F81" w:rsidR="71BFED22">
        <w:rPr>
          <w:rFonts w:ascii="Aptos" w:hAnsi="Aptos" w:eastAsia="Aptos" w:cs="Aptos"/>
          <w:b w:val="0"/>
          <w:bCs w:val="0"/>
          <w:i w:val="0"/>
          <w:iCs w:val="0"/>
          <w:caps w:val="0"/>
          <w:smallCaps w:val="0"/>
          <w:noProof w:val="0"/>
          <w:color w:val="000000" w:themeColor="text1" w:themeTint="FF" w:themeShade="FF"/>
          <w:sz w:val="24"/>
          <w:szCs w:val="24"/>
          <w:lang w:val="en-GB"/>
        </w:rPr>
        <w:t xml:space="preserve">Excellent presentation, facilitation, and communication skills. </w:t>
      </w:r>
    </w:p>
    <w:p w:rsidR="71BFED22" w:rsidP="24F68F81" w:rsidRDefault="71BFED22" w14:paraId="37B818CC" w14:textId="2CCB6714">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24F68F81" w:rsidR="71BFED22">
        <w:rPr>
          <w:rFonts w:ascii="Aptos" w:hAnsi="Aptos" w:eastAsia="Aptos" w:cs="Aptos"/>
          <w:b w:val="0"/>
          <w:bCs w:val="0"/>
          <w:i w:val="0"/>
          <w:iCs w:val="0"/>
          <w:caps w:val="0"/>
          <w:smallCaps w:val="0"/>
          <w:noProof w:val="0"/>
          <w:color w:val="000000" w:themeColor="text1" w:themeTint="FF" w:themeShade="FF"/>
          <w:sz w:val="24"/>
          <w:szCs w:val="24"/>
          <w:lang w:val="en-GB"/>
        </w:rPr>
        <w:t xml:space="preserve">Ability to engage diverse learner groups and adapt delivery styles to suit varying experience levels. </w:t>
      </w:r>
    </w:p>
    <w:p w:rsidR="71BFED22" w:rsidP="24F68F81" w:rsidRDefault="71BFED22" w14:paraId="4A589BD3" w14:textId="6032911F">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24F68F81" w:rsidR="71BFED22">
        <w:rPr>
          <w:rFonts w:ascii="Aptos" w:hAnsi="Aptos" w:eastAsia="Aptos" w:cs="Aptos"/>
          <w:b w:val="0"/>
          <w:bCs w:val="0"/>
          <w:i w:val="0"/>
          <w:iCs w:val="0"/>
          <w:caps w:val="0"/>
          <w:smallCaps w:val="0"/>
          <w:noProof w:val="0"/>
          <w:color w:val="000000" w:themeColor="text1" w:themeTint="FF" w:themeShade="FF"/>
          <w:sz w:val="24"/>
          <w:szCs w:val="24"/>
          <w:lang w:val="en-GB"/>
        </w:rPr>
        <w:t xml:space="preserve">Strong learner engagement and classroom management skills.  </w:t>
      </w:r>
    </w:p>
    <w:p w:rsidR="71BFED22" w:rsidP="24F68F81" w:rsidRDefault="71BFED22" w14:paraId="587DB768" w14:textId="252BB8C0">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24F68F81" w:rsidR="71BFED22">
        <w:rPr>
          <w:rFonts w:ascii="Aptos" w:hAnsi="Aptos" w:eastAsia="Aptos" w:cs="Aptos"/>
          <w:b w:val="0"/>
          <w:bCs w:val="0"/>
          <w:i w:val="0"/>
          <w:iCs w:val="0"/>
          <w:caps w:val="0"/>
          <w:smallCaps w:val="0"/>
          <w:noProof w:val="0"/>
          <w:color w:val="000000" w:themeColor="text1" w:themeTint="FF" w:themeShade="FF"/>
          <w:sz w:val="24"/>
          <w:szCs w:val="24"/>
          <w:lang w:val="en-GB"/>
        </w:rPr>
        <w:t>Strong stakeholder management and interpersonal skills.</w:t>
      </w:r>
    </w:p>
    <w:p w:rsidR="71BFED22" w:rsidP="24F68F81" w:rsidRDefault="71BFED22" w14:paraId="2BA1E245" w14:textId="04E02881">
      <w:pPr>
        <w:pStyle w:val="ListParagraph"/>
        <w:numPr>
          <w:ilvl w:val="0"/>
          <w:numId w:val="9"/>
        </w:numPr>
        <w:rPr>
          <w:rFonts w:ascii="Aptos" w:hAnsi="Aptos" w:eastAsia="Aptos" w:cs="Aptos"/>
          <w:b w:val="0"/>
          <w:bCs w:val="0"/>
          <w:i w:val="0"/>
          <w:iCs w:val="0"/>
          <w:caps w:val="0"/>
          <w:smallCaps w:val="0"/>
          <w:noProof w:val="0"/>
          <w:color w:val="000000" w:themeColor="text1" w:themeTint="FF" w:themeShade="FF"/>
          <w:sz w:val="24"/>
          <w:szCs w:val="24"/>
          <w:lang w:val="en-US"/>
        </w:rPr>
      </w:pPr>
      <w:r w:rsidRPr="11AC838D" w:rsidR="71BFED22">
        <w:rPr>
          <w:rFonts w:ascii="Aptos" w:hAnsi="Aptos" w:eastAsia="Aptos" w:cs="Aptos"/>
          <w:b w:val="0"/>
          <w:bCs w:val="0"/>
          <w:i w:val="0"/>
          <w:iCs w:val="0"/>
          <w:caps w:val="0"/>
          <w:smallCaps w:val="0"/>
          <w:noProof w:val="0"/>
          <w:color w:val="000000" w:themeColor="text1" w:themeTint="FF" w:themeShade="FF"/>
          <w:sz w:val="24"/>
          <w:szCs w:val="24"/>
          <w:lang w:val="en-GB"/>
        </w:rPr>
        <w:t xml:space="preserve">Ability to work independently while contributing effectively as part of a wider instructor community.  </w:t>
      </w:r>
    </w:p>
    <w:p w:rsidRPr="00003A9C" w:rsidR="00003A9C" w:rsidP="00003A9C" w:rsidRDefault="00A6537A" w14:paraId="3CB31C13" w14:textId="77777777">
      <w:r>
        <w:pict w14:anchorId="21082C73">
          <v:rect id="_x0000_i1028" style="width:0;height:1.5pt" o:hr="t" o:hrstd="t" o:hralign="center" fillcolor="#a0a0a0" stroked="f"/>
        </w:pict>
      </w:r>
    </w:p>
    <w:p w:rsidRPr="00003A9C" w:rsidR="00003A9C" w:rsidP="00003A9C" w:rsidRDefault="00003A9C" w14:paraId="3E48D527" w14:textId="77777777">
      <w:pPr>
        <w:rPr>
          <w:b/>
          <w:bCs/>
        </w:rPr>
      </w:pPr>
      <w:r w:rsidRPr="00003A9C">
        <w:rPr>
          <w:b/>
          <w:bCs/>
        </w:rPr>
        <w:t>Skills, Experience &amp; Qualifications Required - Desirable</w:t>
      </w:r>
    </w:p>
    <w:p w:rsidRPr="006508E2" w:rsidR="006508E2" w:rsidP="006508E2" w:rsidRDefault="006508E2" w14:paraId="59FF55A8" w14:textId="6E45E8AD">
      <w:pPr>
        <w:pStyle w:val="ListParagraph"/>
        <w:numPr>
          <w:ilvl w:val="0"/>
          <w:numId w:val="11"/>
        </w:numPr>
        <w:rPr/>
      </w:pPr>
      <w:r w:rsidR="006508E2">
        <w:rPr/>
        <w:t xml:space="preserve">Current Microsoft certifications aligned to the delivery portfolio. </w:t>
      </w:r>
    </w:p>
    <w:p w:rsidRPr="006508E2" w:rsidR="006508E2" w:rsidP="006508E2" w:rsidRDefault="006508E2" w14:paraId="411E58AD" w14:textId="34C70C82">
      <w:pPr>
        <w:pStyle w:val="ListParagraph"/>
        <w:numPr>
          <w:ilvl w:val="0"/>
          <w:numId w:val="11"/>
        </w:numPr>
      </w:pPr>
      <w:r w:rsidRPr="006508E2">
        <w:t xml:space="preserve">Experience delivering AI, Azure, Microsoft 365 or Data &amp; AI related courses. </w:t>
      </w:r>
    </w:p>
    <w:p w:rsidRPr="006508E2" w:rsidR="006508E2" w:rsidP="006508E2" w:rsidRDefault="006508E2" w14:paraId="443CB625" w14:textId="7381401B">
      <w:pPr>
        <w:pStyle w:val="ListParagraph"/>
        <w:numPr>
          <w:ilvl w:val="0"/>
          <w:numId w:val="11"/>
        </w:numPr>
      </w:pPr>
      <w:r w:rsidRPr="006508E2">
        <w:t xml:space="preserve">Experience training learners in commercial, corporate or apprenticeship environments. </w:t>
      </w:r>
    </w:p>
    <w:p w:rsidRPr="006508E2" w:rsidR="006508E2" w:rsidP="006508E2" w:rsidRDefault="006508E2" w14:paraId="6824865A" w14:textId="40F20A32">
      <w:pPr>
        <w:pStyle w:val="ListParagraph"/>
        <w:numPr>
          <w:ilvl w:val="0"/>
          <w:numId w:val="11"/>
        </w:numPr>
        <w:rPr/>
      </w:pPr>
      <w:r w:rsidR="006508E2">
        <w:rPr/>
        <w:t xml:space="preserve">Familiarity with adult learning principles and instructional design methodologies. </w:t>
      </w:r>
    </w:p>
    <w:p w:rsidR="2457A37A" w:rsidP="24F68F81" w:rsidRDefault="2457A37A" w14:paraId="4E2D25F0" w14:textId="660DD7D5">
      <w:pPr>
        <w:pStyle w:val="ListParagraph"/>
        <w:numPr>
          <w:ilvl w:val="0"/>
          <w:numId w:val="11"/>
        </w:numPr>
        <w:rPr/>
      </w:pPr>
      <w:r w:rsidRPr="11AC838D" w:rsidR="2457A37A">
        <w:rPr>
          <w:rFonts w:ascii="Aptos" w:hAnsi="Aptos" w:eastAsia="Aptos" w:cs="Aptos"/>
          <w:b w:val="0"/>
          <w:bCs w:val="0"/>
          <w:i w:val="0"/>
          <w:iCs w:val="0"/>
          <w:caps w:val="0"/>
          <w:smallCaps w:val="0"/>
          <w:noProof w:val="0"/>
          <w:color w:val="000000" w:themeColor="text1" w:themeTint="FF" w:themeShade="FF"/>
          <w:sz w:val="24"/>
          <w:szCs w:val="24"/>
          <w:lang w:val="en-GB"/>
        </w:rPr>
        <w:t>Experience supporting professional qualifications or certification pathways</w:t>
      </w:r>
      <w:r w:rsidRPr="11AC838D" w:rsidR="2457A37A">
        <w:rPr>
          <w:rFonts w:ascii="Aptos" w:hAnsi="Aptos" w:eastAsia="Aptos" w:cs="Aptos"/>
          <w:b w:val="0"/>
          <w:bCs w:val="0"/>
          <w:i w:val="0"/>
          <w:iCs w:val="0"/>
          <w:caps w:val="0"/>
          <w:smallCaps w:val="0"/>
          <w:noProof w:val="0"/>
          <w:color w:val="000000" w:themeColor="text1" w:themeTint="FF" w:themeShade="FF"/>
          <w:sz w:val="24"/>
          <w:szCs w:val="24"/>
          <w:lang w:val="en-GB"/>
        </w:rPr>
        <w:t xml:space="preserve">. </w:t>
      </w:r>
      <w:r w:rsidRPr="11AC838D" w:rsidR="2457A37A">
        <w:rPr>
          <w:noProof w:val="0"/>
          <w:lang w:val="en-GB"/>
        </w:rPr>
        <w:t xml:space="preserve"> </w:t>
      </w:r>
    </w:p>
    <w:p w:rsidRPr="00003A9C" w:rsidR="00003A9C" w:rsidP="00003A9C" w:rsidRDefault="00A6537A" w14:paraId="5CDCBC17" w14:textId="77777777">
      <w:r>
        <w:pict w14:anchorId="519DFB23">
          <v:rect id="_x0000_i1029" style="width:0;height:1.5pt" o:hr="t" o:hrstd="t" o:hralign="center" fillcolor="#a0a0a0" stroked="f"/>
        </w:pict>
      </w:r>
    </w:p>
    <w:p w:rsidRPr="00003A9C" w:rsidR="00003A9C" w:rsidP="00003A9C" w:rsidRDefault="00003A9C" w14:paraId="1B28A708" w14:textId="77777777">
      <w:pPr>
        <w:rPr>
          <w:b/>
          <w:bCs/>
        </w:rPr>
      </w:pPr>
      <w:r w:rsidRPr="00003A9C">
        <w:rPr>
          <w:b/>
          <w:bCs/>
        </w:rPr>
        <w:t>Pre-Employment Checks</w:t>
      </w:r>
    </w:p>
    <w:p w:rsidRPr="00003A9C" w:rsidR="00003A9C" w:rsidP="00003A9C" w:rsidRDefault="00003A9C" w14:paraId="019CAE3C" w14:textId="77777777">
      <w:pPr>
        <w:numPr>
          <w:ilvl w:val="0"/>
          <w:numId w:val="4"/>
        </w:numPr>
      </w:pPr>
      <w:r w:rsidRPr="00003A9C">
        <w:t>Right to Work Check</w:t>
      </w:r>
    </w:p>
    <w:p w:rsidRPr="00003A9C" w:rsidR="00003A9C" w:rsidP="00003A9C" w:rsidRDefault="00003A9C" w14:paraId="72D4DC7B" w14:textId="77777777">
      <w:pPr>
        <w:numPr>
          <w:ilvl w:val="0"/>
          <w:numId w:val="4"/>
        </w:numPr>
      </w:pPr>
      <w:r w:rsidRPr="00003A9C">
        <w:t>Employment References</w:t>
      </w:r>
    </w:p>
    <w:p w:rsidRPr="00003A9C" w:rsidR="00003A9C" w:rsidP="00003A9C" w:rsidRDefault="00003A9C" w14:paraId="6B1B4CB9" w14:textId="77777777">
      <w:pPr>
        <w:numPr>
          <w:ilvl w:val="0"/>
          <w:numId w:val="4"/>
        </w:numPr>
      </w:pPr>
      <w:r w:rsidRPr="00003A9C">
        <w:t>DBS Check (Basic)</w:t>
      </w:r>
    </w:p>
    <w:p w:rsidRPr="00003A9C" w:rsidR="00003A9C" w:rsidP="00003A9C" w:rsidRDefault="00003A9C" w14:paraId="115B4C1F" w14:textId="77777777">
      <w:pPr>
        <w:numPr>
          <w:ilvl w:val="0"/>
          <w:numId w:val="4"/>
        </w:numPr>
      </w:pPr>
      <w:r w:rsidRPr="00003A9C">
        <w:t>Verification of relevant certifications and professional memberships</w:t>
      </w:r>
    </w:p>
    <w:p w:rsidRPr="00003A9C" w:rsidR="00003A9C" w:rsidP="00003A9C" w:rsidRDefault="00003A9C" w14:paraId="7683FEED" w14:textId="77777777">
      <w:pPr>
        <w:numPr>
          <w:ilvl w:val="0"/>
          <w:numId w:val="4"/>
        </w:numPr>
      </w:pPr>
      <w:r w:rsidRPr="00003A9C">
        <w:t>Other Checks (where required by specific client contracts)</w:t>
      </w:r>
    </w:p>
    <w:p w:rsidRPr="00003A9C" w:rsidR="00003A9C" w:rsidP="00003A9C" w:rsidRDefault="00A6537A" w14:paraId="40D7B6BE" w14:textId="77777777">
      <w:r>
        <w:pict w14:anchorId="34B852DE">
          <v:rect id="_x0000_i1030" style="width:0;height:1.5pt" o:hr="t" o:hrstd="t" o:hralign="center" fillcolor="#a0a0a0" stroked="f"/>
        </w:pict>
      </w:r>
    </w:p>
    <w:p w:rsidRPr="00003A9C" w:rsidR="00003A9C" w:rsidP="00003A9C" w:rsidRDefault="00003A9C" w14:paraId="2E8A7F8D" w14:textId="77777777">
      <w:r w:rsidRPr="00003A9C">
        <w:rPr>
          <w:i/>
          <w:iCs/>
        </w:rPr>
        <w:t>BPP actively promotes equality of opportunity for all with the right mix of talent, skills and potential, and welcomes applications from a wide range of candidates. BPP will select candidates for interview based on their skills, qualifications and experience.</w:t>
      </w:r>
    </w:p>
    <w:p w:rsidR="00AD60F6" w:rsidRDefault="00AD60F6" w14:paraId="55F85086" w14:textId="77777777"/>
    <w:sectPr w:rsidR="00AD60F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218789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D397FF8"/>
    <w:multiLevelType w:val="hybridMultilevel"/>
    <w:tmpl w:val="B958E1FC"/>
    <w:lvl w:ilvl="0" w:tplc="08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 w15:restartNumberingAfterBreak="0">
    <w:nsid w:val="0FAC7136"/>
    <w:multiLevelType w:val="multilevel"/>
    <w:tmpl w:val="F514A4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3291293"/>
    <w:multiLevelType w:val="multilevel"/>
    <w:tmpl w:val="8FFE9B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76A27CA"/>
    <w:multiLevelType w:val="multilevel"/>
    <w:tmpl w:val="52866B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9CF7B38"/>
    <w:multiLevelType w:val="multilevel"/>
    <w:tmpl w:val="B07053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BBC3F8D"/>
    <w:multiLevelType w:val="multilevel"/>
    <w:tmpl w:val="7C6A5D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BFE0820"/>
    <w:multiLevelType w:val="hybridMultilevel"/>
    <w:tmpl w:val="A538CA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DC82FC4"/>
    <w:multiLevelType w:val="hybridMultilevel"/>
    <w:tmpl w:val="3EE06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0F5718A"/>
    <w:multiLevelType w:val="hybridMultilevel"/>
    <w:tmpl w:val="BAB4127C"/>
    <w:lvl w:ilvl="0" w:tplc="08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9" w15:restartNumberingAfterBreak="0">
    <w:nsid w:val="62745934"/>
    <w:multiLevelType w:val="hybridMultilevel"/>
    <w:tmpl w:val="BE3EC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C785630"/>
    <w:multiLevelType w:val="multilevel"/>
    <w:tmpl w:val="55F066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2">
    <w:abstractNumId w:val="11"/>
  </w:num>
  <w:num w:numId="1" w16cid:durableId="1309044708">
    <w:abstractNumId w:val="2"/>
  </w:num>
  <w:num w:numId="2" w16cid:durableId="868882321">
    <w:abstractNumId w:val="5"/>
  </w:num>
  <w:num w:numId="3" w16cid:durableId="1208645389">
    <w:abstractNumId w:val="4"/>
  </w:num>
  <w:num w:numId="4" w16cid:durableId="347098029">
    <w:abstractNumId w:val="10"/>
  </w:num>
  <w:num w:numId="5" w16cid:durableId="498741810">
    <w:abstractNumId w:val="3"/>
  </w:num>
  <w:num w:numId="6" w16cid:durableId="1616904741">
    <w:abstractNumId w:val="9"/>
  </w:num>
  <w:num w:numId="7" w16cid:durableId="304746338">
    <w:abstractNumId w:val="0"/>
  </w:num>
  <w:num w:numId="8" w16cid:durableId="143553112">
    <w:abstractNumId w:val="1"/>
  </w:num>
  <w:num w:numId="9" w16cid:durableId="1762330702">
    <w:abstractNumId w:val="6"/>
  </w:num>
  <w:num w:numId="10" w16cid:durableId="14619187">
    <w:abstractNumId w:val="8"/>
  </w:num>
  <w:num w:numId="11" w16cid:durableId="1511524283">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69"/>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9C"/>
    <w:rsid w:val="00003A9C"/>
    <w:rsid w:val="000BE93C"/>
    <w:rsid w:val="000C59F0"/>
    <w:rsid w:val="006508E2"/>
    <w:rsid w:val="008070B5"/>
    <w:rsid w:val="009F0AAC"/>
    <w:rsid w:val="00A6537A"/>
    <w:rsid w:val="00AD60F6"/>
    <w:rsid w:val="032D4D0B"/>
    <w:rsid w:val="0BD0CD00"/>
    <w:rsid w:val="11AC838D"/>
    <w:rsid w:val="121EF8AF"/>
    <w:rsid w:val="148D236B"/>
    <w:rsid w:val="14C0D552"/>
    <w:rsid w:val="19DCA3AE"/>
    <w:rsid w:val="204EB6B8"/>
    <w:rsid w:val="2457A37A"/>
    <w:rsid w:val="24F68F81"/>
    <w:rsid w:val="293118E4"/>
    <w:rsid w:val="294D33D1"/>
    <w:rsid w:val="332AAFDF"/>
    <w:rsid w:val="3422471A"/>
    <w:rsid w:val="35A680A6"/>
    <w:rsid w:val="38CCB95E"/>
    <w:rsid w:val="39025377"/>
    <w:rsid w:val="39A23E6D"/>
    <w:rsid w:val="3D536AD5"/>
    <w:rsid w:val="4A7BBB1A"/>
    <w:rsid w:val="4B3F1635"/>
    <w:rsid w:val="4BACB84C"/>
    <w:rsid w:val="4D0C094B"/>
    <w:rsid w:val="537F05DC"/>
    <w:rsid w:val="53944128"/>
    <w:rsid w:val="566A4DF1"/>
    <w:rsid w:val="5E0B0894"/>
    <w:rsid w:val="66F26BF8"/>
    <w:rsid w:val="6A29CEB4"/>
    <w:rsid w:val="6FB020DC"/>
    <w:rsid w:val="70E3542D"/>
    <w:rsid w:val="71BFED22"/>
    <w:rsid w:val="73B869AF"/>
    <w:rsid w:val="74A9524B"/>
    <w:rsid w:val="7748A214"/>
    <w:rsid w:val="789961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918A0"/>
  <w15:chartTrackingRefBased/>
  <w15:docId w15:val="{9406A1DE-084D-4EB2-864F-ECDFA96E52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03A9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3A9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3A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3A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3A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3A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A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A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A9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03A9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03A9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03A9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03A9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03A9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03A9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03A9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03A9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03A9C"/>
    <w:rPr>
      <w:rFonts w:eastAsiaTheme="majorEastAsia" w:cstheme="majorBidi"/>
      <w:color w:val="272727" w:themeColor="text1" w:themeTint="D8"/>
    </w:rPr>
  </w:style>
  <w:style w:type="paragraph" w:styleId="Title">
    <w:name w:val="Title"/>
    <w:basedOn w:val="Normal"/>
    <w:next w:val="Normal"/>
    <w:link w:val="TitleChar"/>
    <w:uiPriority w:val="10"/>
    <w:qFormat/>
    <w:rsid w:val="00003A9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03A9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03A9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03A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A9C"/>
    <w:pPr>
      <w:spacing w:before="160"/>
      <w:jc w:val="center"/>
    </w:pPr>
    <w:rPr>
      <w:i/>
      <w:iCs/>
      <w:color w:val="404040" w:themeColor="text1" w:themeTint="BF"/>
    </w:rPr>
  </w:style>
  <w:style w:type="character" w:styleId="QuoteChar" w:customStyle="1">
    <w:name w:val="Quote Char"/>
    <w:basedOn w:val="DefaultParagraphFont"/>
    <w:link w:val="Quote"/>
    <w:uiPriority w:val="29"/>
    <w:rsid w:val="00003A9C"/>
    <w:rPr>
      <w:i/>
      <w:iCs/>
      <w:color w:val="404040" w:themeColor="text1" w:themeTint="BF"/>
    </w:rPr>
  </w:style>
  <w:style w:type="paragraph" w:styleId="ListParagraph">
    <w:name w:val="List Paragraph"/>
    <w:basedOn w:val="Normal"/>
    <w:uiPriority w:val="34"/>
    <w:qFormat/>
    <w:rsid w:val="00003A9C"/>
    <w:pPr>
      <w:ind w:left="720"/>
      <w:contextualSpacing/>
    </w:pPr>
  </w:style>
  <w:style w:type="character" w:styleId="IntenseEmphasis">
    <w:name w:val="Intense Emphasis"/>
    <w:basedOn w:val="DefaultParagraphFont"/>
    <w:uiPriority w:val="21"/>
    <w:qFormat/>
    <w:rsid w:val="00003A9C"/>
    <w:rPr>
      <w:i/>
      <w:iCs/>
      <w:color w:val="0F4761" w:themeColor="accent1" w:themeShade="BF"/>
    </w:rPr>
  </w:style>
  <w:style w:type="paragraph" w:styleId="IntenseQuote">
    <w:name w:val="Intense Quote"/>
    <w:basedOn w:val="Normal"/>
    <w:next w:val="Normal"/>
    <w:link w:val="IntenseQuoteChar"/>
    <w:uiPriority w:val="30"/>
    <w:qFormat/>
    <w:rsid w:val="00003A9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03A9C"/>
    <w:rPr>
      <w:i/>
      <w:iCs/>
      <w:color w:val="0F4761" w:themeColor="accent1" w:themeShade="BF"/>
    </w:rPr>
  </w:style>
  <w:style w:type="character" w:styleId="IntenseReference">
    <w:name w:val="Intense Reference"/>
    <w:basedOn w:val="DefaultParagraphFont"/>
    <w:uiPriority w:val="32"/>
    <w:qFormat/>
    <w:rsid w:val="00003A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7c991fe-49fc-435d-8213-d73284e0787b" xsi:nil="true"/>
    <lcf76f155ced4ddcb4097134ff3c332f xmlns="ee95c2c4-99d5-4f7a-920a-b53e078d196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3328BB09B0FC4DB2764E7A12DFCCD0" ma:contentTypeVersion="20" ma:contentTypeDescription="Create a new document." ma:contentTypeScope="" ma:versionID="fd667626538b62324cc458ec0b6c4bb3">
  <xsd:schema xmlns:xsd="http://www.w3.org/2001/XMLSchema" xmlns:xs="http://www.w3.org/2001/XMLSchema" xmlns:p="http://schemas.microsoft.com/office/2006/metadata/properties" xmlns:ns1="http://schemas.microsoft.com/sharepoint/v3" xmlns:ns2="ee95c2c4-99d5-4f7a-920a-b53e078d1964" xmlns:ns3="d82bae44-73b2-4f21-b59d-980f8a0f0e1b" xmlns:ns4="b7c991fe-49fc-435d-8213-d73284e0787b" targetNamespace="http://schemas.microsoft.com/office/2006/metadata/properties" ma:root="true" ma:fieldsID="943d86afa6e387dbf0350d63d978cfc7" ns1:_="" ns2:_="" ns3:_="" ns4:_="">
    <xsd:import namespace="http://schemas.microsoft.com/sharepoint/v3"/>
    <xsd:import namespace="ee95c2c4-99d5-4f7a-920a-b53e078d1964"/>
    <xsd:import namespace="d82bae44-73b2-4f21-b59d-980f8a0f0e1b"/>
    <xsd:import namespace="b7c991fe-49fc-435d-8213-d73284e0787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5c2c4-99d5-4f7a-920a-b53e078d19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68a9877-9215-464d-b717-b3adea81d8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2bae44-73b2-4f21-b59d-980f8a0f0e1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c991fe-49fc-435d-8213-d73284e0787b"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a970c49c-884d-4f34-b3b0-c964327a8b3e}" ma:internalName="TaxCatchAll" ma:showField="CatchAllData" ma:web="d82bae44-73b2-4f21-b59d-980f8a0f0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30179-6DD4-4BCA-8F1E-E9F4DA5B7FCD}">
  <ds:schemaRefs>
    <ds:schemaRef ds:uri="http://schemas.microsoft.com/office/2006/metadata/properties"/>
    <ds:schemaRef ds:uri="http://schemas.microsoft.com/office/infopath/2007/PartnerControls"/>
    <ds:schemaRef ds:uri="http://schemas.microsoft.com/sharepoint/v3"/>
    <ds:schemaRef ds:uri="b7c991fe-49fc-435d-8213-d73284e0787b"/>
    <ds:schemaRef ds:uri="ee95c2c4-99d5-4f7a-920a-b53e078d1964"/>
  </ds:schemaRefs>
</ds:datastoreItem>
</file>

<file path=customXml/itemProps2.xml><?xml version="1.0" encoding="utf-8"?>
<ds:datastoreItem xmlns:ds="http://schemas.openxmlformats.org/officeDocument/2006/customXml" ds:itemID="{AB685EB1-FD71-47A8-9B4A-86FA4B1188B4}">
  <ds:schemaRefs>
    <ds:schemaRef ds:uri="http://schemas.microsoft.com/sharepoint/v3/contenttype/forms"/>
  </ds:schemaRefs>
</ds:datastoreItem>
</file>

<file path=customXml/itemProps3.xml><?xml version="1.0" encoding="utf-8"?>
<ds:datastoreItem xmlns:ds="http://schemas.openxmlformats.org/officeDocument/2006/customXml" ds:itemID="{8F033CC9-4260-436C-A601-6666A1A2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95c2c4-99d5-4f7a-920a-b53e078d1964"/>
    <ds:schemaRef ds:uri="d82bae44-73b2-4f21-b59d-980f8a0f0e1b"/>
    <ds:schemaRef ds:uri="b7c991fe-49fc-435d-8213-d73284e078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Jill Kelsey</dc:creator>
  <keywords/>
  <dc:description/>
  <lastModifiedBy>Emma Earey</lastModifiedBy>
  <revision>6</revision>
  <dcterms:created xsi:type="dcterms:W3CDTF">2026-10-12T15:19:00.0000000Z</dcterms:created>
  <dcterms:modified xsi:type="dcterms:W3CDTF">2026-10-15T14:58:56.5314992Z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0x010100973328BB09B0FC4DB2764E7A12DFCCD0</vt:lpwstr>
  </property>
  <property fmtid="{D5CDD505-2E9C-101B-9397-08002B2CF9AE}" pid="3" name="MediaServiceImageTags">
    <vt:lpwstr/>
  </property>
</Properties>
</file>