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A2A2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JOB DESCRIPTION</w:t>
      </w:r>
    </w:p>
    <w:p w14:paraId="2167F61F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C59D1DD" w14:textId="15AD70EE" w:rsidR="00642A2B" w:rsidRPr="006367CA" w:rsidRDefault="00642A2B" w:rsidP="00642A2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JOB TITLE: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4E6007">
        <w:rPr>
          <w:rFonts w:ascii="Calibri" w:eastAsia="Times New Roman" w:hAnsi="Calibri" w:cs="Calibri"/>
          <w:color w:val="000000" w:themeColor="text1"/>
        </w:rPr>
        <w:t>Deputy Head of Centre Support</w:t>
      </w:r>
    </w:p>
    <w:p w14:paraId="0CD4D385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DEPARTMENT: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Cs/>
          <w:color w:val="000000"/>
        </w:rPr>
        <w:t>Customer Experience</w:t>
      </w:r>
    </w:p>
    <w:p w14:paraId="5BC34CB0" w14:textId="1D693C59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LOCATION: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4E6007">
        <w:rPr>
          <w:rFonts w:ascii="Calibri" w:eastAsia="Times New Roman" w:hAnsi="Calibri" w:cs="Calibri"/>
          <w:color w:val="000000" w:themeColor="text1"/>
        </w:rPr>
        <w:t>In centre (5 days)</w:t>
      </w:r>
    </w:p>
    <w:p w14:paraId="6E61DEB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POSITION: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color w:val="000000"/>
        </w:rPr>
        <w:t>Full-time, permanent</w:t>
      </w:r>
    </w:p>
    <w:p w14:paraId="3BA91593" w14:textId="7859971E" w:rsidR="00642A2B" w:rsidRDefault="741495CC" w:rsidP="00642A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2B9606A0">
        <w:rPr>
          <w:rFonts w:ascii="Calibri" w:eastAsia="Times New Roman" w:hAnsi="Calibri" w:cs="Calibri"/>
          <w:b/>
          <w:bCs/>
          <w:color w:val="000000" w:themeColor="text1"/>
        </w:rPr>
        <w:t>REPORTS TO:</w:t>
      </w:r>
      <w:r w:rsidR="00642A2B">
        <w:tab/>
      </w:r>
      <w:r w:rsidR="00642A2B">
        <w:tab/>
      </w:r>
      <w:r w:rsidRPr="2B9606A0">
        <w:rPr>
          <w:rFonts w:ascii="Calibri" w:hAnsi="Calibri" w:cs="Calibri"/>
        </w:rPr>
        <w:t xml:space="preserve">Head of </w:t>
      </w:r>
      <w:r w:rsidR="4CDED1D9" w:rsidRPr="2B9606A0">
        <w:rPr>
          <w:rFonts w:ascii="Calibri" w:hAnsi="Calibri" w:cs="Calibri"/>
        </w:rPr>
        <w:t xml:space="preserve">Centre </w:t>
      </w:r>
      <w:r w:rsidRPr="2B9606A0">
        <w:rPr>
          <w:rFonts w:ascii="Calibri" w:hAnsi="Calibri" w:cs="Calibri"/>
        </w:rPr>
        <w:t>Suppor</w:t>
      </w:r>
      <w:r w:rsidR="65216618" w:rsidRPr="2B9606A0">
        <w:rPr>
          <w:rFonts w:ascii="Calibri" w:hAnsi="Calibri" w:cs="Calibri"/>
        </w:rPr>
        <w:t>t</w:t>
      </w:r>
    </w:p>
    <w:p w14:paraId="6B2ECF17" w14:textId="4ACA8316" w:rsidR="000431F2" w:rsidRPr="006367CA" w:rsidRDefault="000431F2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 w:themeColor="text1"/>
        </w:rPr>
        <w:t>DIRECT REPORTS</w:t>
      </w:r>
      <w:r w:rsidRPr="2B9606A0">
        <w:rPr>
          <w:rFonts w:ascii="Calibri" w:eastAsia="Times New Roman" w:hAnsi="Calibri" w:cs="Calibri"/>
          <w:b/>
          <w:bCs/>
          <w:color w:val="000000" w:themeColor="text1"/>
        </w:rPr>
        <w:t>:</w:t>
      </w:r>
      <w:r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0431F2">
        <w:rPr>
          <w:rFonts w:ascii="Calibri" w:eastAsia="Times New Roman" w:hAnsi="Calibri" w:cs="Calibri"/>
          <w:color w:val="000000" w:themeColor="text1"/>
        </w:rPr>
        <w:t>Centre Support Manager(s) London based</w:t>
      </w:r>
    </w:p>
    <w:p w14:paraId="7C9B087C" w14:textId="717513D2" w:rsidR="00642A2B" w:rsidRDefault="00642A2B" w:rsidP="00642A2B">
      <w:pPr>
        <w:rPr>
          <w:rFonts w:ascii="Calibri" w:hAnsi="Calibri" w:cs="Calibri"/>
        </w:rPr>
      </w:pPr>
    </w:p>
    <w:p w14:paraId="62A16DF6" w14:textId="756C9788" w:rsidR="00642A2B" w:rsidRDefault="005924C7" w:rsidP="00711B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JOB PURPOSE</w:t>
      </w:r>
    </w:p>
    <w:p w14:paraId="0BB99A37" w14:textId="7A810697" w:rsidR="00F36BA8" w:rsidRPr="00F36BA8" w:rsidRDefault="00F36BA8" w:rsidP="00F36BA8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36BA8">
        <w:rPr>
          <w:rFonts w:ascii="Calibri" w:eastAsia="Calibri" w:hAnsi="Calibri" w:cs="Calibri"/>
          <w:color w:val="000000" w:themeColor="text1"/>
          <w:lang w:val="en-US"/>
        </w:rPr>
        <w:t xml:space="preserve">The role will be </w:t>
      </w:r>
      <w:r>
        <w:rPr>
          <w:rFonts w:ascii="Calibri" w:eastAsia="Calibri" w:hAnsi="Calibri" w:cs="Calibri"/>
          <w:color w:val="000000" w:themeColor="text1"/>
          <w:lang w:val="en-US"/>
        </w:rPr>
        <w:t>responsible</w:t>
      </w:r>
      <w:r w:rsidRPr="00F36BA8">
        <w:rPr>
          <w:rFonts w:ascii="Calibri" w:eastAsia="Calibri" w:hAnsi="Calibri" w:cs="Calibri"/>
          <w:color w:val="000000" w:themeColor="text1"/>
          <w:lang w:val="en-US"/>
        </w:rPr>
        <w:t xml:space="preserve"> for the customer experience in all BPPs study centres and our Heathrow Support desk, working collaboratively across teams in BPP to deliver an exceptional customer experience. </w:t>
      </w:r>
      <w:r w:rsidRPr="00F36BA8">
        <w:rPr>
          <w:rFonts w:ascii="Calibri" w:eastAsia="Calibri" w:hAnsi="Calibri" w:cs="Calibri"/>
          <w:color w:val="000000" w:themeColor="text1"/>
        </w:rPr>
        <w:t>  </w:t>
      </w:r>
    </w:p>
    <w:p w14:paraId="6A5DDA76" w14:textId="7B975BB5" w:rsidR="00F36BA8" w:rsidRPr="00F36BA8" w:rsidRDefault="00F36BA8" w:rsidP="00F36BA8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36BA8">
        <w:rPr>
          <w:rFonts w:ascii="Calibri" w:eastAsia="Calibri" w:hAnsi="Calibri" w:cs="Calibri"/>
          <w:color w:val="000000" w:themeColor="text1"/>
          <w:lang w:val="en-US"/>
        </w:rPr>
        <w:t xml:space="preserve">The post holder will </w:t>
      </w:r>
      <w:r w:rsidR="004E50C1">
        <w:rPr>
          <w:rFonts w:ascii="Calibri" w:eastAsia="Calibri" w:hAnsi="Calibri" w:cs="Calibri"/>
          <w:color w:val="000000" w:themeColor="text1"/>
          <w:lang w:val="en-US"/>
        </w:rPr>
        <w:t>deputise for the</w:t>
      </w:r>
      <w:r w:rsidRPr="00F36BA8">
        <w:rPr>
          <w:rFonts w:ascii="Calibri" w:eastAsia="Calibri" w:hAnsi="Calibri" w:cs="Calibri"/>
          <w:color w:val="000000" w:themeColor="text1"/>
          <w:lang w:val="en-US"/>
        </w:rPr>
        <w:t xml:space="preserve"> Head of Centre Support as and when required. They will also be responsible for the line management of Centre Support Managers in London and ensur</w:t>
      </w:r>
      <w:r w:rsidR="004F5C44">
        <w:rPr>
          <w:rFonts w:ascii="Calibri" w:eastAsia="Calibri" w:hAnsi="Calibri" w:cs="Calibri"/>
          <w:color w:val="000000" w:themeColor="text1"/>
          <w:lang w:val="en-US"/>
        </w:rPr>
        <w:t>e</w:t>
      </w:r>
      <w:r w:rsidRPr="00F36BA8">
        <w:rPr>
          <w:rFonts w:ascii="Calibri" w:eastAsia="Calibri" w:hAnsi="Calibri" w:cs="Calibri"/>
          <w:color w:val="000000" w:themeColor="text1"/>
          <w:lang w:val="en-US"/>
        </w:rPr>
        <w:t xml:space="preserve"> the experience on site is engaging and of the highest quality, ensuring </w:t>
      </w:r>
      <w:r w:rsidR="004F5C44">
        <w:rPr>
          <w:rFonts w:ascii="Calibri" w:eastAsia="Calibri" w:hAnsi="Calibri" w:cs="Calibri"/>
          <w:color w:val="000000" w:themeColor="text1"/>
          <w:lang w:val="en-US"/>
        </w:rPr>
        <w:t xml:space="preserve">our </w:t>
      </w:r>
      <w:r w:rsidRPr="00F36BA8">
        <w:rPr>
          <w:rFonts w:ascii="Calibri" w:eastAsia="Calibri" w:hAnsi="Calibri" w:cs="Calibri"/>
          <w:color w:val="000000" w:themeColor="text1"/>
          <w:lang w:val="en-US"/>
        </w:rPr>
        <w:t>customers are provided a positive and energetic experience along with consistency across the sites.  </w:t>
      </w:r>
      <w:r w:rsidRPr="00F36BA8">
        <w:rPr>
          <w:rFonts w:ascii="Calibri" w:eastAsia="Calibri" w:hAnsi="Calibri" w:cs="Calibri"/>
          <w:color w:val="000000" w:themeColor="text1"/>
        </w:rPr>
        <w:t> </w:t>
      </w:r>
    </w:p>
    <w:p w14:paraId="22B100E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PRINCIPAL JOB ELEMENTS AND RESPONSIBILITIES:</w:t>
      </w:r>
    </w:p>
    <w:p w14:paraId="7B7B6FB5" w14:textId="77777777" w:rsidR="00642A2B" w:rsidRPr="006367CA" w:rsidRDefault="00642A2B" w:rsidP="00642A2B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6367CA">
        <w:rPr>
          <w:rFonts w:ascii="Calibri" w:eastAsia="Times New Roman" w:hAnsi="Calibri" w:cs="Calibri"/>
        </w:rPr>
        <w:t>Responsibilities include but are not limited to:</w:t>
      </w:r>
    </w:p>
    <w:p w14:paraId="497966E4" w14:textId="77777777" w:rsidR="00642A2B" w:rsidRPr="006367CA" w:rsidRDefault="00642A2B" w:rsidP="00642A2B">
      <w:pPr>
        <w:pStyle w:val="BodyText1"/>
        <w:rPr>
          <w:rFonts w:ascii="Calibri" w:hAnsi="Calibri" w:cs="Calibri"/>
          <w:sz w:val="21"/>
          <w:szCs w:val="21"/>
        </w:rPr>
      </w:pPr>
    </w:p>
    <w:p w14:paraId="283F08AF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Proactively manage performance within line reports, conducting regular 121’s as well as half-yearly and annual appraisals, ensuring individual objectives remain consistent and aligned with departmental and business objectives</w:t>
      </w:r>
      <w:r w:rsidRPr="007F3664">
        <w:rPr>
          <w:rFonts w:ascii="Calibri" w:hAnsi="Calibri" w:cs="Calibri"/>
        </w:rPr>
        <w:t>  </w:t>
      </w:r>
    </w:p>
    <w:p w14:paraId="153CEA7B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Ensuring data is being collected during onboarding international students</w:t>
      </w:r>
      <w:r w:rsidRPr="007F3664">
        <w:rPr>
          <w:rFonts w:ascii="Calibri" w:hAnsi="Calibri" w:cs="Calibri"/>
        </w:rPr>
        <w:t> </w:t>
      </w:r>
    </w:p>
    <w:p w14:paraId="543FB9CF" w14:textId="01AE8990" w:rsidR="007F3664" w:rsidRPr="007223C8" w:rsidRDefault="007F3664" w:rsidP="007223C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 xml:space="preserve">Manage the hiring of new Centre Support </w:t>
      </w:r>
      <w:r w:rsidR="00BB502E" w:rsidRPr="007F3664">
        <w:rPr>
          <w:rFonts w:ascii="Calibri" w:hAnsi="Calibri" w:cs="Calibri"/>
          <w:lang w:val="en-US"/>
        </w:rPr>
        <w:t>Officers</w:t>
      </w:r>
      <w:r w:rsidR="00BB502E" w:rsidRPr="007F3664">
        <w:rPr>
          <w:rFonts w:ascii="Calibri" w:hAnsi="Calibri" w:cs="Calibri"/>
        </w:rPr>
        <w:t xml:space="preserve"> and</w:t>
      </w:r>
      <w:r w:rsidR="007223C8">
        <w:rPr>
          <w:rFonts w:ascii="Calibri" w:hAnsi="Calibri" w:cs="Calibri"/>
        </w:rPr>
        <w:t xml:space="preserve"> e</w:t>
      </w:r>
      <w:r w:rsidRPr="007223C8">
        <w:rPr>
          <w:rFonts w:ascii="Calibri" w:hAnsi="Calibri" w:cs="Calibri"/>
        </w:rPr>
        <w:t>nsure training for Centre Support Officers is relevant and up to-date using competency framework </w:t>
      </w:r>
    </w:p>
    <w:p w14:paraId="2BC826D9" w14:textId="7B59AF96" w:rsidR="007F3664" w:rsidRPr="007F3664" w:rsidRDefault="002A1381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Establish</w:t>
      </w:r>
      <w:r w:rsidR="007F3664" w:rsidRPr="007F3664">
        <w:rPr>
          <w:rFonts w:ascii="Calibri" w:hAnsi="Calibri" w:cs="Calibri"/>
        </w:rPr>
        <w:t xml:space="preserve"> KPIs and tracking metrics for individuals </w:t>
      </w:r>
    </w:p>
    <w:p w14:paraId="388714D8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Working with Head of Centre Support to ensure service is being delivered within the allocated budget</w:t>
      </w:r>
      <w:r w:rsidRPr="007F3664">
        <w:rPr>
          <w:rFonts w:ascii="Calibri" w:hAnsi="Calibri" w:cs="Calibri"/>
        </w:rPr>
        <w:t> </w:t>
      </w:r>
    </w:p>
    <w:p w14:paraId="31377D48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Collaborating with teams to ensure specialist support services and events are advertised appropriately</w:t>
      </w:r>
      <w:r w:rsidRPr="007F3664">
        <w:rPr>
          <w:rFonts w:ascii="Calibri" w:hAnsi="Calibri" w:cs="Calibri"/>
        </w:rPr>
        <w:t>  </w:t>
      </w:r>
    </w:p>
    <w:p w14:paraId="38CE12B1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Ensuring a log is kept of each centre including out of date signage, issues which may be maintenance related</w:t>
      </w:r>
      <w:r w:rsidRPr="007F3664">
        <w:rPr>
          <w:rFonts w:ascii="Calibri" w:hAnsi="Calibri" w:cs="Calibri"/>
        </w:rPr>
        <w:t> </w:t>
      </w:r>
    </w:p>
    <w:p w14:paraId="54AFDA7B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Support conversations with wider stakeholders for centre briefings</w:t>
      </w:r>
      <w:r w:rsidRPr="007F3664">
        <w:rPr>
          <w:rFonts w:ascii="Calibri" w:hAnsi="Calibri" w:cs="Calibri"/>
        </w:rPr>
        <w:t> </w:t>
      </w:r>
    </w:p>
    <w:p w14:paraId="795D73C7" w14:textId="7C4132A3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 xml:space="preserve">Collaborate and work with </w:t>
      </w:r>
      <w:r w:rsidR="00426BFB">
        <w:rPr>
          <w:rFonts w:ascii="Calibri" w:hAnsi="Calibri" w:cs="Calibri"/>
          <w:lang w:val="en-US"/>
        </w:rPr>
        <w:t>Online Support management</w:t>
      </w:r>
      <w:r w:rsidRPr="007F3664">
        <w:rPr>
          <w:rFonts w:ascii="Calibri" w:hAnsi="Calibri" w:cs="Calibri"/>
          <w:lang w:val="en-US"/>
        </w:rPr>
        <w:t xml:space="preserve"> to ensure coverage across centres is substantial including for case management</w:t>
      </w:r>
      <w:r w:rsidRPr="007F3664">
        <w:rPr>
          <w:rFonts w:ascii="Calibri" w:hAnsi="Calibri" w:cs="Calibri"/>
        </w:rPr>
        <w:t> </w:t>
      </w:r>
    </w:p>
    <w:p w14:paraId="112F83FE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</w:rPr>
        <w:t>Be on hand to deliver post-graduate international inductions for all school </w:t>
      </w:r>
    </w:p>
    <w:p w14:paraId="66E773EC" w14:textId="67C7B52F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Liaise with team managers to ensure SLAs are met and feedback is addressed</w:t>
      </w:r>
      <w:r w:rsidRPr="007F3664">
        <w:rPr>
          <w:rFonts w:ascii="Calibri" w:hAnsi="Calibri" w:cs="Calibri"/>
        </w:rPr>
        <w:t>  </w:t>
      </w:r>
    </w:p>
    <w:p w14:paraId="58571DF8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Managing student support space in allocated centres to ensure there is appropriate signage and is health &amp; safety compliant</w:t>
      </w:r>
      <w:r w:rsidRPr="007F3664">
        <w:rPr>
          <w:rFonts w:ascii="Calibri" w:hAnsi="Calibri" w:cs="Calibri"/>
        </w:rPr>
        <w:t> </w:t>
      </w:r>
    </w:p>
    <w:p w14:paraId="212588E4" w14:textId="77777777" w:rsidR="007F3664" w:rsidRPr="007F3664" w:rsidRDefault="007F3664" w:rsidP="007F36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F3664">
        <w:rPr>
          <w:rFonts w:ascii="Calibri" w:hAnsi="Calibri" w:cs="Calibri"/>
          <w:lang w:val="en-US"/>
        </w:rPr>
        <w:t>Work with student communications manager to ensure resources available for induction is up-to date</w:t>
      </w:r>
      <w:r w:rsidRPr="007F3664">
        <w:rPr>
          <w:rFonts w:ascii="Calibri" w:hAnsi="Calibri" w:cs="Calibri"/>
        </w:rPr>
        <w:t> </w:t>
      </w:r>
    </w:p>
    <w:p w14:paraId="3D8F3A47" w14:textId="155CC0A4" w:rsidR="00581D37" w:rsidRPr="00581D37" w:rsidRDefault="00581D37" w:rsidP="00581D37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 w:rsidRPr="006367CA">
        <w:rPr>
          <w:rFonts w:ascii="Calibri" w:hAnsi="Calibri" w:cs="Calibri"/>
          <w:lang w:val="en-US"/>
        </w:rPr>
        <w:t>Other activities as and when required by the company</w:t>
      </w:r>
    </w:p>
    <w:p w14:paraId="2A4796BC" w14:textId="77777777" w:rsidR="00B1405B" w:rsidRDefault="00B1405B" w:rsidP="0084424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7E32C0" w14:textId="77777777" w:rsidR="0084424F" w:rsidRPr="00B1405B" w:rsidRDefault="0084424F" w:rsidP="0084424F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D85C0FF" w14:textId="1C13A683" w:rsidR="00642A2B" w:rsidRPr="00EB64D8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EB64D8">
        <w:rPr>
          <w:rFonts w:ascii="Calibri" w:eastAsia="Times New Roman" w:hAnsi="Calibri" w:cs="Calibri"/>
          <w:b/>
          <w:bCs/>
          <w:color w:val="000000"/>
        </w:rPr>
        <w:lastRenderedPageBreak/>
        <w:t xml:space="preserve">SKILLS, EXPERIENCE &amp; QUALIFICATIONS REQUIRED </w:t>
      </w:r>
    </w:p>
    <w:p w14:paraId="1F49E156" w14:textId="77777777" w:rsidR="00642A2B" w:rsidRDefault="00642A2B" w:rsidP="00642A2B">
      <w:pPr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351EEA93" w14:textId="77777777" w:rsidR="00541906" w:rsidRPr="00541906" w:rsidRDefault="00541906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541906">
        <w:rPr>
          <w:rFonts w:ascii="Calibri" w:hAnsi="Calibri" w:cs="Calibri"/>
          <w:lang w:val="en-US"/>
        </w:rPr>
        <w:t>Proven management and leadership in a customer-focused role</w:t>
      </w:r>
      <w:r w:rsidRPr="00541906">
        <w:rPr>
          <w:rFonts w:ascii="Calibri" w:hAnsi="Calibri" w:cs="Calibri"/>
        </w:rPr>
        <w:t> </w:t>
      </w:r>
    </w:p>
    <w:p w14:paraId="7F5F77B8" w14:textId="0EE9A9AC" w:rsidR="00642A2B" w:rsidRPr="00615C12" w:rsidRDefault="005C7529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eastAsia="Calibri" w:hAnsi="Calibri" w:cs="Calibri"/>
          <w:color w:val="000000" w:themeColor="text1"/>
          <w:lang w:val="en-US"/>
        </w:rPr>
        <w:t>Thrive on working in a fast-paced performance m</w:t>
      </w:r>
      <w:r w:rsidR="00C727ED" w:rsidRPr="00B271F7">
        <w:rPr>
          <w:rFonts w:ascii="Calibri" w:eastAsia="Calibri" w:hAnsi="Calibri" w:cs="Calibri"/>
          <w:color w:val="000000" w:themeColor="text1"/>
          <w:lang w:val="en-US"/>
        </w:rPr>
        <w:t xml:space="preserve">anaged, demanding </w:t>
      </w:r>
      <w:r w:rsidRPr="00B271F7">
        <w:rPr>
          <w:rFonts w:ascii="Calibri" w:eastAsia="Calibri" w:hAnsi="Calibri" w:cs="Calibri"/>
          <w:color w:val="000000" w:themeColor="text1"/>
          <w:lang w:val="en-US"/>
        </w:rPr>
        <w:t>customer service business</w:t>
      </w:r>
    </w:p>
    <w:p w14:paraId="15B67D83" w14:textId="2B55034A" w:rsidR="00615C12" w:rsidRPr="00FA2BE7" w:rsidRDefault="00615C12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615C12">
        <w:rPr>
          <w:rFonts w:ascii="Calibri" w:hAnsi="Calibri" w:cs="Calibri"/>
          <w:lang w:val="en-US"/>
        </w:rPr>
        <w:t>Knowledge of the UK Higher Education sector specifically university regulations and process queries</w:t>
      </w:r>
      <w:r w:rsidRPr="00615C12">
        <w:rPr>
          <w:rFonts w:ascii="Calibri" w:hAnsi="Calibri" w:cs="Calibri"/>
        </w:rPr>
        <w:t>  </w:t>
      </w:r>
    </w:p>
    <w:p w14:paraId="54FF23A5" w14:textId="77777777" w:rsidR="00FA2BE7" w:rsidRDefault="00FA2BE7" w:rsidP="00FA2BE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Knowledge of case management systems and reporting on data which may require further actions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479320" w14:textId="1C3D6F18" w:rsidR="00FA2BE7" w:rsidRPr="00FA2BE7" w:rsidRDefault="00FA2BE7" w:rsidP="00FA2BE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Superb communication, collaboration, and problem-solving skills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1DBBFD" w14:textId="612C3111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Experience of working cooperatively, flexibly, and effectively, as part of a team</w:t>
      </w:r>
      <w:r w:rsidR="00D848B3">
        <w:rPr>
          <w:rFonts w:ascii="Calibri" w:hAnsi="Calibri" w:cs="Calibri"/>
          <w:lang w:val="en-US"/>
        </w:rPr>
        <w:t xml:space="preserve"> whilst </w:t>
      </w:r>
      <w:r w:rsidRPr="00B271F7">
        <w:rPr>
          <w:rFonts w:ascii="Calibri" w:hAnsi="Calibri" w:cs="Calibri"/>
          <w:lang w:val="en-US"/>
        </w:rPr>
        <w:t>be</w:t>
      </w:r>
      <w:r w:rsidR="00D848B3">
        <w:rPr>
          <w:rFonts w:ascii="Calibri" w:hAnsi="Calibri" w:cs="Calibri"/>
          <w:lang w:val="en-US"/>
        </w:rPr>
        <w:t>ing</w:t>
      </w:r>
      <w:r w:rsidRPr="00B271F7">
        <w:rPr>
          <w:rFonts w:ascii="Calibri" w:hAnsi="Calibri" w:cs="Calibri"/>
          <w:lang w:val="en-US"/>
        </w:rPr>
        <w:t xml:space="preserve"> able to demonstrate individual accountability </w:t>
      </w:r>
    </w:p>
    <w:p w14:paraId="5E857D58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Style w:val="normaltextrun"/>
          <w:rFonts w:ascii="Calibri" w:hAnsi="Calibri" w:cs="Calibri"/>
          <w:color w:val="000000"/>
        </w:rPr>
        <w:t>The ability to effectively plan, organise and prioritise workload in line with SLAs and</w:t>
      </w:r>
      <w:r w:rsidRPr="00B271F7">
        <w:rPr>
          <w:rStyle w:val="normaltextrun"/>
          <w:rFonts w:ascii="Calibri" w:hAnsi="Calibri" w:cs="Calibri"/>
          <w:color w:val="000000"/>
          <w:shd w:val="clear" w:color="auto" w:fill="FAFAFA"/>
        </w:rPr>
        <w:t xml:space="preserve"> KPIs</w:t>
      </w:r>
      <w:r w:rsidRPr="00B271F7">
        <w:rPr>
          <w:rStyle w:val="scxw265803118"/>
          <w:rFonts w:ascii="Calibri" w:hAnsi="Calibri" w:cs="Calibri"/>
          <w:color w:val="000000"/>
          <w:shd w:val="clear" w:color="auto" w:fill="FFFFFF"/>
        </w:rPr>
        <w:t> </w:t>
      </w:r>
    </w:p>
    <w:p w14:paraId="70315055" w14:textId="77777777" w:rsidR="005C7529" w:rsidRDefault="005C7529" w:rsidP="001D2B0C">
      <w:pPr>
        <w:ind w:left="360"/>
        <w:rPr>
          <w:rFonts w:ascii="Calibri" w:hAnsi="Calibri" w:cs="Calibri"/>
          <w:lang w:val="en-US"/>
        </w:rPr>
      </w:pPr>
    </w:p>
    <w:p w14:paraId="41F54E7B" w14:textId="22E43C62" w:rsidR="00FA2BE7" w:rsidRPr="00FA2BE7" w:rsidRDefault="00FA2BE7" w:rsidP="00FA2BE7">
      <w:pPr>
        <w:ind w:left="360"/>
        <w:rPr>
          <w:rFonts w:ascii="Calibri" w:hAnsi="Calibri" w:cs="Calibri"/>
        </w:rPr>
      </w:pPr>
      <w:r w:rsidRPr="00FA2BE7">
        <w:rPr>
          <w:rFonts w:ascii="Calibri" w:hAnsi="Calibri" w:cs="Calibri"/>
          <w:b/>
          <w:bCs/>
        </w:rPr>
        <w:t>SKILLS, EXPERIENCE &amp; QUALIFICATIONS – DESIRABLE</w:t>
      </w:r>
      <w:r w:rsidRPr="00FA2BE7">
        <w:rPr>
          <w:rFonts w:ascii="Calibri" w:hAnsi="Calibri" w:cs="Calibri"/>
        </w:rPr>
        <w:t>  </w:t>
      </w:r>
    </w:p>
    <w:p w14:paraId="7AD09D66" w14:textId="77777777" w:rsidR="00FA2BE7" w:rsidRPr="00FA2BE7" w:rsidRDefault="00FA2BE7" w:rsidP="00FA2BE7">
      <w:pPr>
        <w:numPr>
          <w:ilvl w:val="0"/>
          <w:numId w:val="24"/>
        </w:numPr>
        <w:rPr>
          <w:rFonts w:ascii="Calibri" w:hAnsi="Calibri" w:cs="Calibri"/>
        </w:rPr>
      </w:pPr>
      <w:r w:rsidRPr="00FA2BE7">
        <w:rPr>
          <w:rFonts w:ascii="Calibri" w:hAnsi="Calibri" w:cs="Calibri"/>
        </w:rPr>
        <w:t>Level 6 qualification (or working towards)  </w:t>
      </w:r>
    </w:p>
    <w:p w14:paraId="3306F7E1" w14:textId="77777777" w:rsidR="00FA2BE7" w:rsidRPr="001D2B0C" w:rsidRDefault="00FA2BE7" w:rsidP="001D2B0C">
      <w:pPr>
        <w:ind w:left="360"/>
        <w:rPr>
          <w:rFonts w:ascii="Calibri" w:hAnsi="Calibri" w:cs="Calibri"/>
          <w:lang w:val="en-US"/>
        </w:rPr>
      </w:pPr>
    </w:p>
    <w:p w14:paraId="6DC778DA" w14:textId="77777777" w:rsidR="00642A2B" w:rsidRPr="00EB64D8" w:rsidRDefault="00642A2B" w:rsidP="00845B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8743B4F" w14:textId="77777777" w:rsidR="00642A2B" w:rsidRPr="00CD6638" w:rsidRDefault="00642A2B" w:rsidP="00642A2B">
      <w:pPr>
        <w:tabs>
          <w:tab w:val="num" w:pos="720"/>
        </w:tabs>
        <w:rPr>
          <w:rFonts w:ascii="Calibri" w:hAnsi="Calibri" w:cs="Calibri"/>
          <w:lang w:val="en-US"/>
        </w:rPr>
      </w:pPr>
    </w:p>
    <w:p w14:paraId="3E13FFC5" w14:textId="77777777" w:rsidR="00642A2B" w:rsidRPr="006367CA" w:rsidRDefault="00642A2B" w:rsidP="00642A2B">
      <w:pPr>
        <w:rPr>
          <w:rFonts w:ascii="Calibri" w:hAnsi="Calibri" w:cs="Calibri"/>
        </w:rPr>
      </w:pPr>
    </w:p>
    <w:p w14:paraId="797B9B0A" w14:textId="77777777" w:rsidR="007D72D3" w:rsidRDefault="007D72D3" w:rsidP="00642A2B">
      <w:pPr>
        <w:ind w:left="720"/>
      </w:pPr>
    </w:p>
    <w:sectPr w:rsidR="007D72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AD5D" w14:textId="77777777" w:rsidR="0036219D" w:rsidRDefault="0036219D" w:rsidP="00642A2B">
      <w:pPr>
        <w:spacing w:after="0" w:line="240" w:lineRule="auto"/>
      </w:pPr>
      <w:r>
        <w:separator/>
      </w:r>
    </w:p>
  </w:endnote>
  <w:endnote w:type="continuationSeparator" w:id="0">
    <w:p w14:paraId="0522A2E7" w14:textId="77777777" w:rsidR="0036219D" w:rsidRDefault="0036219D" w:rsidP="00642A2B">
      <w:pPr>
        <w:spacing w:after="0" w:line="240" w:lineRule="auto"/>
      </w:pPr>
      <w:r>
        <w:continuationSeparator/>
      </w:r>
    </w:p>
  </w:endnote>
  <w:endnote w:type="continuationNotice" w:id="1">
    <w:p w14:paraId="55CEB435" w14:textId="77777777" w:rsidR="003B4E8C" w:rsidRDefault="003B4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EBEA" w14:textId="77777777" w:rsidR="0036219D" w:rsidRDefault="0036219D" w:rsidP="00642A2B">
      <w:pPr>
        <w:spacing w:after="0" w:line="240" w:lineRule="auto"/>
      </w:pPr>
      <w:r>
        <w:separator/>
      </w:r>
    </w:p>
  </w:footnote>
  <w:footnote w:type="continuationSeparator" w:id="0">
    <w:p w14:paraId="527AFDD5" w14:textId="77777777" w:rsidR="0036219D" w:rsidRDefault="0036219D" w:rsidP="00642A2B">
      <w:pPr>
        <w:spacing w:after="0" w:line="240" w:lineRule="auto"/>
      </w:pPr>
      <w:r>
        <w:continuationSeparator/>
      </w:r>
    </w:p>
  </w:footnote>
  <w:footnote w:type="continuationNotice" w:id="1">
    <w:p w14:paraId="4FF62F6A" w14:textId="77777777" w:rsidR="003B4E8C" w:rsidRDefault="003B4E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B96C" w14:textId="2D8ED74D" w:rsidR="00642A2B" w:rsidRDefault="00642A2B">
    <w:pPr>
      <w:pStyle w:val="Header"/>
    </w:pPr>
    <w:r w:rsidRPr="002774EA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BE676CB" wp14:editId="1D95C5C0">
          <wp:simplePos x="0" y="0"/>
          <wp:positionH relativeFrom="rightMargin">
            <wp:posOffset>120650</wp:posOffset>
          </wp:positionH>
          <wp:positionV relativeFrom="topMargin">
            <wp:posOffset>174625</wp:posOffset>
          </wp:positionV>
          <wp:extent cx="533399" cy="656261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N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399" cy="65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5DA"/>
    <w:multiLevelType w:val="multilevel"/>
    <w:tmpl w:val="C9F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825B9"/>
    <w:multiLevelType w:val="multilevel"/>
    <w:tmpl w:val="C58C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487266"/>
    <w:multiLevelType w:val="multilevel"/>
    <w:tmpl w:val="FF0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839B7"/>
    <w:multiLevelType w:val="hybridMultilevel"/>
    <w:tmpl w:val="A520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94B07"/>
    <w:multiLevelType w:val="multilevel"/>
    <w:tmpl w:val="3D3C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770533"/>
    <w:multiLevelType w:val="multilevel"/>
    <w:tmpl w:val="6B72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B1740E"/>
    <w:multiLevelType w:val="multilevel"/>
    <w:tmpl w:val="FEB8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F1BAB"/>
    <w:multiLevelType w:val="hybridMultilevel"/>
    <w:tmpl w:val="2C6C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D04FA"/>
    <w:multiLevelType w:val="multilevel"/>
    <w:tmpl w:val="23A4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A20F4E"/>
    <w:multiLevelType w:val="multilevel"/>
    <w:tmpl w:val="CA0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D53DAB"/>
    <w:multiLevelType w:val="hybridMultilevel"/>
    <w:tmpl w:val="3492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6437A"/>
    <w:multiLevelType w:val="multilevel"/>
    <w:tmpl w:val="C39C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467BA7"/>
    <w:multiLevelType w:val="multilevel"/>
    <w:tmpl w:val="1D5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B1C16"/>
    <w:multiLevelType w:val="multilevel"/>
    <w:tmpl w:val="4DE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F5103E"/>
    <w:multiLevelType w:val="multilevel"/>
    <w:tmpl w:val="79C0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07727C"/>
    <w:multiLevelType w:val="hybridMultilevel"/>
    <w:tmpl w:val="8370E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436EDC"/>
    <w:multiLevelType w:val="multilevel"/>
    <w:tmpl w:val="546E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EA7176"/>
    <w:multiLevelType w:val="hybridMultilevel"/>
    <w:tmpl w:val="07522C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2E0511"/>
    <w:multiLevelType w:val="hybridMultilevel"/>
    <w:tmpl w:val="2DB4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D240D"/>
    <w:multiLevelType w:val="multilevel"/>
    <w:tmpl w:val="9440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467EE0"/>
    <w:multiLevelType w:val="multilevel"/>
    <w:tmpl w:val="7CCC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B5096"/>
    <w:multiLevelType w:val="multilevel"/>
    <w:tmpl w:val="7BA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501536"/>
    <w:multiLevelType w:val="hybridMultilevel"/>
    <w:tmpl w:val="CF42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97F66"/>
    <w:multiLevelType w:val="multilevel"/>
    <w:tmpl w:val="8850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1415110">
    <w:abstractNumId w:val="10"/>
  </w:num>
  <w:num w:numId="2" w16cid:durableId="1917788792">
    <w:abstractNumId w:val="3"/>
  </w:num>
  <w:num w:numId="3" w16cid:durableId="416748388">
    <w:abstractNumId w:val="18"/>
  </w:num>
  <w:num w:numId="4" w16cid:durableId="1705056913">
    <w:abstractNumId w:val="17"/>
  </w:num>
  <w:num w:numId="5" w16cid:durableId="1370062504">
    <w:abstractNumId w:val="15"/>
  </w:num>
  <w:num w:numId="6" w16cid:durableId="1795831585">
    <w:abstractNumId w:val="7"/>
  </w:num>
  <w:num w:numId="7" w16cid:durableId="1623727512">
    <w:abstractNumId w:val="22"/>
  </w:num>
  <w:num w:numId="8" w16cid:durableId="622080331">
    <w:abstractNumId w:val="21"/>
  </w:num>
  <w:num w:numId="9" w16cid:durableId="364185213">
    <w:abstractNumId w:val="4"/>
  </w:num>
  <w:num w:numId="10" w16cid:durableId="17004449">
    <w:abstractNumId w:val="14"/>
  </w:num>
  <w:num w:numId="11" w16cid:durableId="365253982">
    <w:abstractNumId w:val="8"/>
  </w:num>
  <w:num w:numId="12" w16cid:durableId="2076126483">
    <w:abstractNumId w:val="2"/>
  </w:num>
  <w:num w:numId="13" w16cid:durableId="304164389">
    <w:abstractNumId w:val="1"/>
  </w:num>
  <w:num w:numId="14" w16cid:durableId="207691225">
    <w:abstractNumId w:val="0"/>
  </w:num>
  <w:num w:numId="15" w16cid:durableId="1927693430">
    <w:abstractNumId w:val="9"/>
  </w:num>
  <w:num w:numId="16" w16cid:durableId="2146463944">
    <w:abstractNumId w:val="13"/>
  </w:num>
  <w:num w:numId="17" w16cid:durableId="455296490">
    <w:abstractNumId w:val="12"/>
  </w:num>
  <w:num w:numId="18" w16cid:durableId="1767574976">
    <w:abstractNumId w:val="6"/>
  </w:num>
  <w:num w:numId="19" w16cid:durableId="589315661">
    <w:abstractNumId w:val="11"/>
  </w:num>
  <w:num w:numId="20" w16cid:durableId="643120890">
    <w:abstractNumId w:val="5"/>
  </w:num>
  <w:num w:numId="21" w16cid:durableId="1628000910">
    <w:abstractNumId w:val="19"/>
  </w:num>
  <w:num w:numId="22" w16cid:durableId="520972057">
    <w:abstractNumId w:val="20"/>
  </w:num>
  <w:num w:numId="23" w16cid:durableId="2135173002">
    <w:abstractNumId w:val="23"/>
  </w:num>
  <w:num w:numId="24" w16cid:durableId="337001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2B"/>
    <w:rsid w:val="00014A5E"/>
    <w:rsid w:val="000300BE"/>
    <w:rsid w:val="000431F2"/>
    <w:rsid w:val="0007536F"/>
    <w:rsid w:val="00095C48"/>
    <w:rsid w:val="00141EE3"/>
    <w:rsid w:val="00183F5C"/>
    <w:rsid w:val="001D2B0C"/>
    <w:rsid w:val="001E0FE5"/>
    <w:rsid w:val="00225C18"/>
    <w:rsid w:val="00251418"/>
    <w:rsid w:val="002A1381"/>
    <w:rsid w:val="002A1894"/>
    <w:rsid w:val="002B7F50"/>
    <w:rsid w:val="002D16FB"/>
    <w:rsid w:val="002D61A9"/>
    <w:rsid w:val="00357C28"/>
    <w:rsid w:val="0036219D"/>
    <w:rsid w:val="003B31D8"/>
    <w:rsid w:val="003B4E8C"/>
    <w:rsid w:val="00414D70"/>
    <w:rsid w:val="00426BFB"/>
    <w:rsid w:val="004316FE"/>
    <w:rsid w:val="004512DB"/>
    <w:rsid w:val="00452E56"/>
    <w:rsid w:val="00487A14"/>
    <w:rsid w:val="004A5192"/>
    <w:rsid w:val="004C4122"/>
    <w:rsid w:val="004E50C1"/>
    <w:rsid w:val="004E6007"/>
    <w:rsid w:val="004F5C44"/>
    <w:rsid w:val="0051783C"/>
    <w:rsid w:val="00527374"/>
    <w:rsid w:val="00541906"/>
    <w:rsid w:val="00581D37"/>
    <w:rsid w:val="00584C45"/>
    <w:rsid w:val="005924C7"/>
    <w:rsid w:val="005C7529"/>
    <w:rsid w:val="005E05ED"/>
    <w:rsid w:val="005E1FCC"/>
    <w:rsid w:val="006101F4"/>
    <w:rsid w:val="00615C12"/>
    <w:rsid w:val="00642532"/>
    <w:rsid w:val="00642A2B"/>
    <w:rsid w:val="006575C9"/>
    <w:rsid w:val="00657A3F"/>
    <w:rsid w:val="006C47A0"/>
    <w:rsid w:val="006D1442"/>
    <w:rsid w:val="006D6700"/>
    <w:rsid w:val="0070738D"/>
    <w:rsid w:val="00711BB8"/>
    <w:rsid w:val="007223C8"/>
    <w:rsid w:val="00726AE2"/>
    <w:rsid w:val="00781CCD"/>
    <w:rsid w:val="007902BC"/>
    <w:rsid w:val="007A1720"/>
    <w:rsid w:val="007B7B49"/>
    <w:rsid w:val="007D0E8F"/>
    <w:rsid w:val="007D72D3"/>
    <w:rsid w:val="007F0C9C"/>
    <w:rsid w:val="007F1B77"/>
    <w:rsid w:val="007F3664"/>
    <w:rsid w:val="00812232"/>
    <w:rsid w:val="008253ED"/>
    <w:rsid w:val="0084424F"/>
    <w:rsid w:val="00845BE2"/>
    <w:rsid w:val="00875CD6"/>
    <w:rsid w:val="00894733"/>
    <w:rsid w:val="008C721E"/>
    <w:rsid w:val="00974E6F"/>
    <w:rsid w:val="009D59C5"/>
    <w:rsid w:val="009E0885"/>
    <w:rsid w:val="00A01A19"/>
    <w:rsid w:val="00A25612"/>
    <w:rsid w:val="00A47673"/>
    <w:rsid w:val="00AA0E5D"/>
    <w:rsid w:val="00AE2789"/>
    <w:rsid w:val="00AF6195"/>
    <w:rsid w:val="00AF7446"/>
    <w:rsid w:val="00B1405B"/>
    <w:rsid w:val="00B17EB3"/>
    <w:rsid w:val="00B271F7"/>
    <w:rsid w:val="00B36243"/>
    <w:rsid w:val="00B37D3E"/>
    <w:rsid w:val="00B4501E"/>
    <w:rsid w:val="00B6624D"/>
    <w:rsid w:val="00BB502E"/>
    <w:rsid w:val="00BE6D9E"/>
    <w:rsid w:val="00C12067"/>
    <w:rsid w:val="00C727ED"/>
    <w:rsid w:val="00CD4383"/>
    <w:rsid w:val="00D36851"/>
    <w:rsid w:val="00D4734C"/>
    <w:rsid w:val="00D57360"/>
    <w:rsid w:val="00D848B3"/>
    <w:rsid w:val="00DD6B50"/>
    <w:rsid w:val="00E92B81"/>
    <w:rsid w:val="00ED1328"/>
    <w:rsid w:val="00EF7024"/>
    <w:rsid w:val="00F36BA8"/>
    <w:rsid w:val="00F64FB3"/>
    <w:rsid w:val="00F71F10"/>
    <w:rsid w:val="00FA04B7"/>
    <w:rsid w:val="00FA2198"/>
    <w:rsid w:val="00FA2BE7"/>
    <w:rsid w:val="00FA7407"/>
    <w:rsid w:val="132E3D5A"/>
    <w:rsid w:val="2B9606A0"/>
    <w:rsid w:val="4CDED1D9"/>
    <w:rsid w:val="65216618"/>
    <w:rsid w:val="74149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FBEC"/>
  <w15:chartTrackingRefBased/>
  <w15:docId w15:val="{5D02137F-CAD0-4AD8-90E9-49E578F7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A2B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1"/>
    <w:basedOn w:val="Normal"/>
    <w:qFormat/>
    <w:rsid w:val="00642A2B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NoSpacing">
    <w:name w:val="No Spacing"/>
    <w:uiPriority w:val="1"/>
    <w:qFormat/>
    <w:rsid w:val="00642A2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2B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D57360"/>
  </w:style>
  <w:style w:type="paragraph" w:styleId="NormalWeb">
    <w:name w:val="Normal (Web)"/>
    <w:basedOn w:val="Normal"/>
    <w:uiPriority w:val="99"/>
    <w:semiHidden/>
    <w:unhideWhenUsed/>
    <w:rsid w:val="001D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5803118">
    <w:name w:val="scxw265803118"/>
    <w:basedOn w:val="DefaultParagraphFont"/>
    <w:rsid w:val="001D2B0C"/>
  </w:style>
  <w:style w:type="paragraph" w:customStyle="1" w:styleId="paragraph">
    <w:name w:val="paragraph"/>
    <w:basedOn w:val="Normal"/>
    <w:rsid w:val="007F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F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474</Words>
  <Characters>2708</Characters>
  <Application>Microsoft Office Word</Application>
  <DocSecurity>0</DocSecurity>
  <Lines>22</Lines>
  <Paragraphs>6</Paragraphs>
  <ScaleCrop>false</ScaleCrop>
  <Company>BPP University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Kay</dc:creator>
  <cp:keywords/>
  <dc:description/>
  <cp:lastModifiedBy>Nina Kay</cp:lastModifiedBy>
  <cp:revision>90</cp:revision>
  <dcterms:created xsi:type="dcterms:W3CDTF">2024-10-30T10:12:00Z</dcterms:created>
  <dcterms:modified xsi:type="dcterms:W3CDTF">2024-11-22T09:29:00Z</dcterms:modified>
</cp:coreProperties>
</file>