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7DBB" w14:textId="1F6F7977" w:rsidR="003C4611" w:rsidRDefault="003C4611" w:rsidP="003C4611">
      <w:r>
        <w:t>Job Title</w:t>
      </w:r>
      <w:r>
        <w:tab/>
      </w:r>
      <w:r>
        <w:tab/>
      </w:r>
      <w:r w:rsidR="00EF0AB3">
        <w:t xml:space="preserve">Senior </w:t>
      </w:r>
      <w:r w:rsidR="008A17B9">
        <w:t xml:space="preserve">Security Operation Analyst </w:t>
      </w:r>
      <w:r>
        <w:t xml:space="preserve">   </w:t>
      </w:r>
    </w:p>
    <w:p w14:paraId="76D0106C" w14:textId="77777777" w:rsidR="003C4611" w:rsidRDefault="003C4611" w:rsidP="003C4611">
      <w:r>
        <w:t>Department</w:t>
      </w:r>
      <w:r>
        <w:tab/>
      </w:r>
      <w:r>
        <w:tab/>
        <w:t xml:space="preserve">Technology Operations </w:t>
      </w:r>
      <w:r>
        <w:tab/>
      </w:r>
    </w:p>
    <w:p w14:paraId="271306DB" w14:textId="78066865" w:rsidR="003C4611" w:rsidRDefault="003C4611" w:rsidP="003C4611">
      <w:r>
        <w:t>Location</w:t>
      </w:r>
      <w:r>
        <w:tab/>
      </w:r>
      <w:r>
        <w:tab/>
      </w:r>
      <w:r w:rsidR="001D5A97">
        <w:t>Hybrid -</w:t>
      </w:r>
      <w:r w:rsidR="008A17B9">
        <w:t xml:space="preserve"> 1-2 days in the office</w:t>
      </w:r>
      <w:r w:rsidR="00EF0AB3">
        <w:t xml:space="preserve"> a week. </w:t>
      </w:r>
    </w:p>
    <w:p w14:paraId="74257EBA" w14:textId="522FBA1F" w:rsidR="003C4611" w:rsidRDefault="003C4611" w:rsidP="003C4611">
      <w:r>
        <w:t>Reporting Line</w:t>
      </w:r>
      <w:r>
        <w:tab/>
      </w:r>
      <w:r>
        <w:tab/>
      </w:r>
      <w:r w:rsidR="008A17B9">
        <w:t>Security Operations</w:t>
      </w:r>
      <w:r>
        <w:t xml:space="preserve"> </w:t>
      </w:r>
      <w:r w:rsidR="00B1698B">
        <w:t xml:space="preserve">Team </w:t>
      </w:r>
      <w:r>
        <w:t xml:space="preserve">Lead </w:t>
      </w:r>
    </w:p>
    <w:p w14:paraId="5D7B90A4" w14:textId="77777777" w:rsidR="003C4611" w:rsidRDefault="003C4611" w:rsidP="003C4611">
      <w:pPr>
        <w:rPr>
          <w:b/>
          <w:bCs/>
          <w:sz w:val="24"/>
          <w:szCs w:val="24"/>
        </w:rPr>
      </w:pPr>
    </w:p>
    <w:p w14:paraId="6868D325" w14:textId="77777777" w:rsidR="003C4611" w:rsidRPr="0005639B" w:rsidRDefault="003C4611" w:rsidP="003C4611">
      <w:pPr>
        <w:rPr>
          <w:b/>
          <w:bCs/>
          <w:sz w:val="24"/>
          <w:szCs w:val="24"/>
        </w:rPr>
      </w:pPr>
      <w:r w:rsidRPr="0005639B">
        <w:rPr>
          <w:b/>
          <w:bCs/>
          <w:sz w:val="24"/>
          <w:szCs w:val="24"/>
        </w:rPr>
        <w:t xml:space="preserve">Job Purpose </w:t>
      </w:r>
    </w:p>
    <w:p w14:paraId="6C5ED354" w14:textId="384CB297" w:rsidR="00F038B0" w:rsidRDefault="003C4611" w:rsidP="003C4611">
      <w:r>
        <w:t xml:space="preserve">Our Information Security team help maintain the availability, confidentiality, and integrity of BPP’s data and systems. As the </w:t>
      </w:r>
      <w:r w:rsidR="00D35FC6">
        <w:rPr>
          <w:b/>
          <w:bCs/>
        </w:rPr>
        <w:t>S</w:t>
      </w:r>
      <w:r w:rsidR="00B1698B">
        <w:rPr>
          <w:b/>
          <w:bCs/>
        </w:rPr>
        <w:t>enior S</w:t>
      </w:r>
      <w:r>
        <w:rPr>
          <w:b/>
          <w:bCs/>
        </w:rPr>
        <w:t>ecurity</w:t>
      </w:r>
      <w:r w:rsidR="00D35FC6">
        <w:rPr>
          <w:b/>
          <w:bCs/>
        </w:rPr>
        <w:t xml:space="preserve"> Operations</w:t>
      </w:r>
      <w:r>
        <w:rPr>
          <w:b/>
          <w:bCs/>
        </w:rPr>
        <w:t xml:space="preserve"> </w:t>
      </w:r>
      <w:r w:rsidR="00CE09CD">
        <w:rPr>
          <w:b/>
          <w:bCs/>
        </w:rPr>
        <w:t>Analyst</w:t>
      </w:r>
      <w:r w:rsidR="001B7A44">
        <w:rPr>
          <w:b/>
          <w:bCs/>
        </w:rPr>
        <w:t xml:space="preserve">.  </w:t>
      </w:r>
      <w:r w:rsidR="001B7A44">
        <w:t xml:space="preserve">You will support the day-to-day </w:t>
      </w:r>
      <w:r w:rsidR="00A23EB7">
        <w:t>operations of the security function</w:t>
      </w:r>
      <w:r w:rsidR="00F038B0">
        <w:t xml:space="preserve">, </w:t>
      </w:r>
      <w:r w:rsidR="00AC1DD6">
        <w:t xml:space="preserve">leading on technical investigation, </w:t>
      </w:r>
      <w:r w:rsidR="007D1B96">
        <w:t xml:space="preserve">and </w:t>
      </w:r>
      <w:r w:rsidR="00AC1DD6">
        <w:t>dri</w:t>
      </w:r>
      <w:r w:rsidR="007D1B96">
        <w:t>ving</w:t>
      </w:r>
      <w:r w:rsidR="00AC1DD6">
        <w:t xml:space="preserve"> threat detection initiatives</w:t>
      </w:r>
      <w:r w:rsidR="007D1B96">
        <w:t>, and ensur</w:t>
      </w:r>
      <w:r w:rsidR="00D83CE1">
        <w:t>e security controls are</w:t>
      </w:r>
      <w:r w:rsidR="001023FC">
        <w:t xml:space="preserve"> implemented consistently across the Group.</w:t>
      </w:r>
      <w:r w:rsidR="00AB5F82">
        <w:t xml:space="preserve"> This </w:t>
      </w:r>
      <w:r w:rsidR="0096742C">
        <w:t xml:space="preserve">role requires deep technical expertise and a passion for continuous security improvement in evolving environment’s </w:t>
      </w:r>
      <w:r w:rsidR="00AB5F82">
        <w:t xml:space="preserve"> </w:t>
      </w:r>
    </w:p>
    <w:p w14:paraId="49D6224F" w14:textId="1D7437D5" w:rsidR="00CE09CD" w:rsidRPr="00CE09CD" w:rsidRDefault="00CE09CD" w:rsidP="003C4611">
      <w:pPr>
        <w:rPr>
          <w:b/>
          <w:bCs/>
          <w:sz w:val="24"/>
          <w:szCs w:val="24"/>
        </w:rPr>
      </w:pPr>
      <w:r w:rsidRPr="00CE09CD">
        <w:rPr>
          <w:b/>
          <w:bCs/>
          <w:sz w:val="24"/>
          <w:szCs w:val="24"/>
        </w:rPr>
        <w:t xml:space="preserve">Key Responsibilities </w:t>
      </w:r>
    </w:p>
    <w:p w14:paraId="7BB80B94" w14:textId="586881EB" w:rsidR="004F4047" w:rsidRDefault="003F163B" w:rsidP="004F4047">
      <w:pPr>
        <w:pStyle w:val="ListParagraph"/>
        <w:numPr>
          <w:ilvl w:val="0"/>
          <w:numId w:val="1"/>
        </w:numPr>
      </w:pPr>
      <w:r>
        <w:t xml:space="preserve">Analyse network traffic, system logs, and SIEM tooling to identify </w:t>
      </w:r>
      <w:r w:rsidR="00766868">
        <w:t>anonymities</w:t>
      </w:r>
      <w:r w:rsidR="004F4047">
        <w:t xml:space="preserve">. </w:t>
      </w:r>
    </w:p>
    <w:p w14:paraId="26FBDE8D" w14:textId="24A1F671" w:rsidR="00332539" w:rsidRDefault="00EF68CF" w:rsidP="00332539">
      <w:pPr>
        <w:pStyle w:val="ListParagraph"/>
        <w:numPr>
          <w:ilvl w:val="0"/>
          <w:numId w:val="1"/>
        </w:numPr>
      </w:pPr>
      <w:r>
        <w:t xml:space="preserve">Detect, investigate, and respond to incidents and events, including leading on root cause analysis. </w:t>
      </w:r>
    </w:p>
    <w:p w14:paraId="3DDDE881" w14:textId="6B9D5DA6" w:rsidR="00332539" w:rsidRDefault="00332539" w:rsidP="00332539">
      <w:pPr>
        <w:pStyle w:val="ListParagraph"/>
        <w:numPr>
          <w:ilvl w:val="0"/>
          <w:numId w:val="1"/>
        </w:numPr>
      </w:pPr>
      <w:r>
        <w:t xml:space="preserve">Conduct proactive threat hunting on key systems in line with the MITRE ATT&amp;CK framework. </w:t>
      </w:r>
    </w:p>
    <w:p w14:paraId="2659B1FA" w14:textId="1D4534C3" w:rsidR="00332539" w:rsidRDefault="00332539" w:rsidP="00332539">
      <w:pPr>
        <w:pStyle w:val="ListParagraph"/>
        <w:numPr>
          <w:ilvl w:val="0"/>
          <w:numId w:val="1"/>
        </w:numPr>
      </w:pPr>
      <w:r>
        <w:t>De</w:t>
      </w:r>
      <w:r w:rsidR="00FE4AB5">
        <w:t>fine and execute vulnerability assessments</w:t>
      </w:r>
      <w:r w:rsidR="00820BAC">
        <w:t xml:space="preserve"> and penetration testing, </w:t>
      </w:r>
      <w:r w:rsidR="00FE4AB5">
        <w:t>owning remediation plans</w:t>
      </w:r>
      <w:r w:rsidR="00692537">
        <w:t xml:space="preserve">, </w:t>
      </w:r>
      <w:r w:rsidR="004F4047">
        <w:t xml:space="preserve">and </w:t>
      </w:r>
      <w:r w:rsidR="00692537">
        <w:t xml:space="preserve">ensuring they are implemented within agreed timelines. </w:t>
      </w:r>
    </w:p>
    <w:p w14:paraId="71AB1C65" w14:textId="74CB7365" w:rsidR="00692537" w:rsidRDefault="00820BAC" w:rsidP="00332539">
      <w:pPr>
        <w:pStyle w:val="ListParagraph"/>
        <w:numPr>
          <w:ilvl w:val="0"/>
          <w:numId w:val="1"/>
        </w:numPr>
      </w:pPr>
      <w:r>
        <w:t xml:space="preserve">Develop and maintain playbooks for recurring events and incidents across the Group. </w:t>
      </w:r>
    </w:p>
    <w:p w14:paraId="553D51C4" w14:textId="4E801ABE" w:rsidR="00820BAC" w:rsidRDefault="007457A3" w:rsidP="00332539">
      <w:pPr>
        <w:pStyle w:val="ListParagraph"/>
        <w:numPr>
          <w:ilvl w:val="0"/>
          <w:numId w:val="1"/>
        </w:numPr>
      </w:pPr>
      <w:r>
        <w:t xml:space="preserve">Working collaboratively with the external SOC partner to ensure timely incident response within agreed SLA’s. </w:t>
      </w:r>
    </w:p>
    <w:p w14:paraId="0B0440D0" w14:textId="0C01E096" w:rsidR="00E359A0" w:rsidRDefault="00E359A0" w:rsidP="00332539">
      <w:pPr>
        <w:pStyle w:val="ListParagraph"/>
        <w:numPr>
          <w:ilvl w:val="0"/>
          <w:numId w:val="1"/>
        </w:numPr>
      </w:pPr>
      <w:r>
        <w:t xml:space="preserve">Creating and updating security documentation. </w:t>
      </w:r>
    </w:p>
    <w:p w14:paraId="36D86752" w14:textId="58A8F69D" w:rsidR="007457A3" w:rsidRDefault="00B564A9" w:rsidP="00332539">
      <w:pPr>
        <w:pStyle w:val="ListParagraph"/>
        <w:numPr>
          <w:ilvl w:val="0"/>
          <w:numId w:val="1"/>
        </w:numPr>
      </w:pPr>
      <w:r>
        <w:t>Act as a subject matter expert on security technologies and practises</w:t>
      </w:r>
      <w:r w:rsidR="004F4047">
        <w:t xml:space="preserve"> in brownfield and cloud environment</w:t>
      </w:r>
      <w:r w:rsidR="006B5B83">
        <w:t xml:space="preserve">s. </w:t>
      </w:r>
      <w:r w:rsidR="004F4047">
        <w:t xml:space="preserve"> </w:t>
      </w:r>
    </w:p>
    <w:p w14:paraId="170A330F" w14:textId="18073326" w:rsidR="0009588E" w:rsidRDefault="0009588E" w:rsidP="00332539">
      <w:pPr>
        <w:pStyle w:val="ListParagraph"/>
        <w:numPr>
          <w:ilvl w:val="0"/>
          <w:numId w:val="1"/>
        </w:numPr>
      </w:pPr>
      <w:r>
        <w:t>Partner with stakeholders to e</w:t>
      </w:r>
      <w:r w:rsidR="00261013">
        <w:t>nsure security controls a</w:t>
      </w:r>
      <w:r w:rsidR="00710DA7">
        <w:t xml:space="preserve">re implemented in line with best practise. </w:t>
      </w:r>
    </w:p>
    <w:p w14:paraId="42A180E6" w14:textId="33266F5F" w:rsidR="006B5B83" w:rsidRDefault="006B5B83" w:rsidP="00332539">
      <w:pPr>
        <w:pStyle w:val="ListParagraph"/>
        <w:numPr>
          <w:ilvl w:val="0"/>
          <w:numId w:val="1"/>
        </w:numPr>
      </w:pPr>
      <w:r>
        <w:t>Mentor junior members of the te</w:t>
      </w:r>
      <w:r w:rsidR="00A46363">
        <w:t xml:space="preserve">am. </w:t>
      </w:r>
    </w:p>
    <w:p w14:paraId="17DBF1DA" w14:textId="1E286142" w:rsidR="00710DA7" w:rsidRDefault="00710DA7" w:rsidP="00C86A85">
      <w:pPr>
        <w:pStyle w:val="ListParagraph"/>
      </w:pPr>
    </w:p>
    <w:p w14:paraId="1518D638" w14:textId="39DC3E54" w:rsidR="00BF5330" w:rsidRDefault="00BF5330" w:rsidP="00BF5330">
      <w:pPr>
        <w:rPr>
          <w:b/>
          <w:bCs/>
          <w:sz w:val="24"/>
          <w:szCs w:val="24"/>
        </w:rPr>
      </w:pPr>
      <w:r w:rsidRPr="00BF5330">
        <w:rPr>
          <w:b/>
          <w:bCs/>
          <w:sz w:val="24"/>
          <w:szCs w:val="24"/>
        </w:rPr>
        <w:t xml:space="preserve">Skills </w:t>
      </w:r>
    </w:p>
    <w:p w14:paraId="7A26F6CF" w14:textId="02F686CB" w:rsidR="00EF26F4" w:rsidRDefault="00EF26F4" w:rsidP="00C162F0">
      <w:pPr>
        <w:pStyle w:val="ListParagraph"/>
        <w:numPr>
          <w:ilvl w:val="0"/>
          <w:numId w:val="4"/>
        </w:numPr>
      </w:pPr>
      <w:r>
        <w:t xml:space="preserve">Knowledge of the MITRE </w:t>
      </w:r>
      <w:r w:rsidR="00090A8F">
        <w:t>ATT&amp;CK framework</w:t>
      </w:r>
      <w:r w:rsidR="00A664EE">
        <w:t xml:space="preserve">. </w:t>
      </w:r>
      <w:r>
        <w:t xml:space="preserve"> </w:t>
      </w:r>
    </w:p>
    <w:p w14:paraId="63680D4A" w14:textId="632BDE75" w:rsidR="00602894" w:rsidRDefault="00334165" w:rsidP="00602894">
      <w:pPr>
        <w:pStyle w:val="ListParagraph"/>
        <w:numPr>
          <w:ilvl w:val="0"/>
          <w:numId w:val="4"/>
        </w:numPr>
      </w:pPr>
      <w:r>
        <w:t xml:space="preserve">Strong technical </w:t>
      </w:r>
      <w:r w:rsidR="00A664EE">
        <w:t>knowledge of</w:t>
      </w:r>
      <w:r w:rsidR="00602894">
        <w:t xml:space="preserve"> EDR,</w:t>
      </w:r>
      <w:r w:rsidR="00A664EE">
        <w:t xml:space="preserve"> SIEM</w:t>
      </w:r>
      <w:r w:rsidR="0095687D">
        <w:t xml:space="preserve"> and SOAR</w:t>
      </w:r>
      <w:r w:rsidR="00A664EE">
        <w:t xml:space="preserve"> tools, with experience of Devo and Google Analytics</w:t>
      </w:r>
      <w:r w:rsidR="00A46363">
        <w:t>, and Sentinel One</w:t>
      </w:r>
      <w:r w:rsidR="00A664EE">
        <w:t xml:space="preserve"> being an advantage. </w:t>
      </w:r>
    </w:p>
    <w:p w14:paraId="2BCCD591" w14:textId="79342AA6" w:rsidR="00A664EE" w:rsidRDefault="00C17495" w:rsidP="00C162F0">
      <w:pPr>
        <w:pStyle w:val="ListParagraph"/>
        <w:numPr>
          <w:ilvl w:val="0"/>
          <w:numId w:val="4"/>
        </w:numPr>
      </w:pPr>
      <w:r>
        <w:t xml:space="preserve">Experience in leading incident response in line with industry framework. </w:t>
      </w:r>
    </w:p>
    <w:p w14:paraId="3173AA4F" w14:textId="394BD609" w:rsidR="0095687D" w:rsidRDefault="0095687D" w:rsidP="007D2191">
      <w:pPr>
        <w:pStyle w:val="ListParagraph"/>
        <w:numPr>
          <w:ilvl w:val="0"/>
          <w:numId w:val="4"/>
        </w:numPr>
      </w:pPr>
      <w:r>
        <w:t>Threat hunting and modelling experience</w:t>
      </w:r>
      <w:r w:rsidR="007D2191">
        <w:t xml:space="preserve"> using industry leading tools. </w:t>
      </w:r>
    </w:p>
    <w:p w14:paraId="2F37BDA2" w14:textId="308806DE" w:rsidR="007D2191" w:rsidRDefault="007D2191" w:rsidP="007D2191">
      <w:pPr>
        <w:pStyle w:val="ListParagraph"/>
        <w:numPr>
          <w:ilvl w:val="0"/>
          <w:numId w:val="4"/>
        </w:numPr>
      </w:pPr>
      <w:r>
        <w:t xml:space="preserve">In-depth understanding of vulnerability management tooling, with experience of Tenable One and </w:t>
      </w:r>
      <w:r w:rsidR="00E33846">
        <w:t xml:space="preserve">Wiz being an advantage. </w:t>
      </w:r>
    </w:p>
    <w:p w14:paraId="09766EF9" w14:textId="412F0371" w:rsidR="000E6227" w:rsidRDefault="00334165" w:rsidP="007D2191">
      <w:pPr>
        <w:pStyle w:val="ListParagraph"/>
        <w:numPr>
          <w:ilvl w:val="0"/>
          <w:numId w:val="4"/>
        </w:numPr>
      </w:pPr>
      <w:r>
        <w:t>E</w:t>
      </w:r>
      <w:r w:rsidR="000E6227">
        <w:t>xperience of Microsoft Security and Compliance toolkits.</w:t>
      </w:r>
    </w:p>
    <w:p w14:paraId="7AFFAD7C" w14:textId="29105D20" w:rsidR="00072781" w:rsidRDefault="00334165" w:rsidP="00072781">
      <w:pPr>
        <w:pStyle w:val="ListParagraph"/>
        <w:numPr>
          <w:ilvl w:val="0"/>
          <w:numId w:val="4"/>
        </w:numPr>
      </w:pPr>
      <w:r>
        <w:t>Strong technical k</w:t>
      </w:r>
      <w:r w:rsidR="00E33846">
        <w:t xml:space="preserve">nowledge of cloud security concepts, including AWS and Azure. </w:t>
      </w:r>
    </w:p>
    <w:p w14:paraId="4D699CC3" w14:textId="517B16CF" w:rsidR="00C162F0" w:rsidRDefault="00C162F0" w:rsidP="00C162F0">
      <w:pPr>
        <w:pStyle w:val="ListParagraph"/>
        <w:numPr>
          <w:ilvl w:val="0"/>
          <w:numId w:val="4"/>
        </w:numPr>
      </w:pPr>
      <w:r>
        <w:t xml:space="preserve">Effective verbal and written communication skills, with the ability to collaborate with cross-functional teams with varying technical ability. </w:t>
      </w:r>
    </w:p>
    <w:p w14:paraId="67AFD5D4" w14:textId="77777777" w:rsidR="00C162F0" w:rsidRDefault="00C162F0" w:rsidP="00C162F0">
      <w:pPr>
        <w:pStyle w:val="ListParagraph"/>
        <w:numPr>
          <w:ilvl w:val="0"/>
          <w:numId w:val="4"/>
        </w:numPr>
      </w:pPr>
      <w:r>
        <w:lastRenderedPageBreak/>
        <w:t xml:space="preserve">Experience working with security frameworks and compliance standards, including ISO27001, Cyber Essentials Plus, NIST and PCI-DSS. </w:t>
      </w:r>
    </w:p>
    <w:p w14:paraId="436789B5" w14:textId="77777777" w:rsidR="00C162F0" w:rsidRDefault="00C162F0" w:rsidP="00C162F0">
      <w:pPr>
        <w:pStyle w:val="ListParagraph"/>
        <w:numPr>
          <w:ilvl w:val="0"/>
          <w:numId w:val="4"/>
        </w:numPr>
      </w:pPr>
      <w:r>
        <w:t>Analytical thinking.</w:t>
      </w:r>
    </w:p>
    <w:p w14:paraId="761AB3A7" w14:textId="77777777" w:rsidR="00C162F0" w:rsidRDefault="00C162F0" w:rsidP="00C162F0">
      <w:pPr>
        <w:pStyle w:val="ListParagraph"/>
        <w:numPr>
          <w:ilvl w:val="0"/>
          <w:numId w:val="4"/>
        </w:numPr>
      </w:pPr>
      <w:r>
        <w:t xml:space="preserve">Strong problem-solving skills. </w:t>
      </w:r>
    </w:p>
    <w:p w14:paraId="796AF1C5" w14:textId="77777777" w:rsidR="00C162F0" w:rsidRDefault="00C162F0" w:rsidP="00C162F0">
      <w:pPr>
        <w:pStyle w:val="ListParagraph"/>
        <w:numPr>
          <w:ilvl w:val="0"/>
          <w:numId w:val="4"/>
        </w:numPr>
      </w:pPr>
      <w:r>
        <w:t>Takes ownership of own development by ensuring that skills are kept up to date, in line with industry changes.</w:t>
      </w:r>
    </w:p>
    <w:p w14:paraId="44EADE1C" w14:textId="77777777" w:rsidR="00E950CD" w:rsidRPr="00003229" w:rsidRDefault="00E950CD">
      <w:pPr>
        <w:rPr>
          <w:b/>
          <w:bCs/>
        </w:rPr>
      </w:pPr>
    </w:p>
    <w:sectPr w:rsidR="00E950CD" w:rsidRPr="00003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17DF6"/>
    <w:multiLevelType w:val="hybridMultilevel"/>
    <w:tmpl w:val="4FEED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86D96"/>
    <w:multiLevelType w:val="hybridMultilevel"/>
    <w:tmpl w:val="E152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A2DB1"/>
    <w:multiLevelType w:val="hybridMultilevel"/>
    <w:tmpl w:val="4E268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36A"/>
    <w:multiLevelType w:val="hybridMultilevel"/>
    <w:tmpl w:val="13EE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838AD"/>
    <w:multiLevelType w:val="hybridMultilevel"/>
    <w:tmpl w:val="EBD028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6875412">
    <w:abstractNumId w:val="3"/>
  </w:num>
  <w:num w:numId="2" w16cid:durableId="568350437">
    <w:abstractNumId w:val="2"/>
  </w:num>
  <w:num w:numId="3" w16cid:durableId="1107772048">
    <w:abstractNumId w:val="1"/>
  </w:num>
  <w:num w:numId="4" w16cid:durableId="1616519274">
    <w:abstractNumId w:val="0"/>
  </w:num>
  <w:num w:numId="5" w16cid:durableId="2100177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11"/>
    <w:rsid w:val="00003229"/>
    <w:rsid w:val="00072781"/>
    <w:rsid w:val="00090A8F"/>
    <w:rsid w:val="0009588E"/>
    <w:rsid w:val="000E6227"/>
    <w:rsid w:val="001023FC"/>
    <w:rsid w:val="00116D21"/>
    <w:rsid w:val="0012740A"/>
    <w:rsid w:val="001B7A44"/>
    <w:rsid w:val="001D5A97"/>
    <w:rsid w:val="001E5766"/>
    <w:rsid w:val="002245A6"/>
    <w:rsid w:val="00256EBD"/>
    <w:rsid w:val="00261013"/>
    <w:rsid w:val="002674B6"/>
    <w:rsid w:val="00270668"/>
    <w:rsid w:val="00295962"/>
    <w:rsid w:val="002C018E"/>
    <w:rsid w:val="00303BEF"/>
    <w:rsid w:val="00314046"/>
    <w:rsid w:val="00332539"/>
    <w:rsid w:val="00334165"/>
    <w:rsid w:val="003A2B4C"/>
    <w:rsid w:val="003C4611"/>
    <w:rsid w:val="003F163B"/>
    <w:rsid w:val="00405932"/>
    <w:rsid w:val="00461F89"/>
    <w:rsid w:val="00486CFE"/>
    <w:rsid w:val="004F4047"/>
    <w:rsid w:val="00501A1E"/>
    <w:rsid w:val="005738FC"/>
    <w:rsid w:val="0058535B"/>
    <w:rsid w:val="005B22C0"/>
    <w:rsid w:val="005C4EF9"/>
    <w:rsid w:val="00602894"/>
    <w:rsid w:val="0060460C"/>
    <w:rsid w:val="0061030C"/>
    <w:rsid w:val="006147B7"/>
    <w:rsid w:val="006628D8"/>
    <w:rsid w:val="00692537"/>
    <w:rsid w:val="006B1073"/>
    <w:rsid w:val="006B5B83"/>
    <w:rsid w:val="00710DA7"/>
    <w:rsid w:val="007457A3"/>
    <w:rsid w:val="00765E1D"/>
    <w:rsid w:val="00766868"/>
    <w:rsid w:val="007D1B96"/>
    <w:rsid w:val="007D2191"/>
    <w:rsid w:val="007D55E1"/>
    <w:rsid w:val="00820BAC"/>
    <w:rsid w:val="008512AD"/>
    <w:rsid w:val="008A17B9"/>
    <w:rsid w:val="008A55AD"/>
    <w:rsid w:val="008C08CF"/>
    <w:rsid w:val="009021FD"/>
    <w:rsid w:val="0095687D"/>
    <w:rsid w:val="0096742C"/>
    <w:rsid w:val="0098280E"/>
    <w:rsid w:val="009A4691"/>
    <w:rsid w:val="009E5AB7"/>
    <w:rsid w:val="00A23EB7"/>
    <w:rsid w:val="00A46363"/>
    <w:rsid w:val="00A54F33"/>
    <w:rsid w:val="00A664EE"/>
    <w:rsid w:val="00AB5F82"/>
    <w:rsid w:val="00AC1DD6"/>
    <w:rsid w:val="00B1698B"/>
    <w:rsid w:val="00B16A80"/>
    <w:rsid w:val="00B564A9"/>
    <w:rsid w:val="00B65468"/>
    <w:rsid w:val="00BF5330"/>
    <w:rsid w:val="00C162F0"/>
    <w:rsid w:val="00C17495"/>
    <w:rsid w:val="00C7179C"/>
    <w:rsid w:val="00C86A85"/>
    <w:rsid w:val="00C903FF"/>
    <w:rsid w:val="00CB0759"/>
    <w:rsid w:val="00CE09CD"/>
    <w:rsid w:val="00D2295E"/>
    <w:rsid w:val="00D35FC6"/>
    <w:rsid w:val="00D366DC"/>
    <w:rsid w:val="00D83CE1"/>
    <w:rsid w:val="00DD2364"/>
    <w:rsid w:val="00E21C16"/>
    <w:rsid w:val="00E247F9"/>
    <w:rsid w:val="00E33846"/>
    <w:rsid w:val="00E359A0"/>
    <w:rsid w:val="00E423F9"/>
    <w:rsid w:val="00E6239D"/>
    <w:rsid w:val="00E950CD"/>
    <w:rsid w:val="00EF0AB3"/>
    <w:rsid w:val="00EF26F4"/>
    <w:rsid w:val="00EF68CF"/>
    <w:rsid w:val="00F038B0"/>
    <w:rsid w:val="00F639C1"/>
    <w:rsid w:val="00F77133"/>
    <w:rsid w:val="00F971DB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9C5A4"/>
  <w15:chartTrackingRefBased/>
  <w15:docId w15:val="{74D10F63-F24D-4B1F-B73C-DA15C4A9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Bedson</dc:creator>
  <cp:keywords/>
  <dc:description/>
  <cp:lastModifiedBy>Heather Bedson</cp:lastModifiedBy>
  <cp:revision>67</cp:revision>
  <dcterms:created xsi:type="dcterms:W3CDTF">2025-02-20T08:03:00Z</dcterms:created>
  <dcterms:modified xsi:type="dcterms:W3CDTF">2025-10-17T13:04:00Z</dcterms:modified>
</cp:coreProperties>
</file>