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4FFE"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Job Title</w:t>
      </w:r>
      <w:r w:rsidRPr="00846B6E">
        <w:rPr>
          <w:rFonts w:ascii="Arial" w:eastAsia="Times New Roman" w:hAnsi="Arial" w:cs="Arial"/>
          <w:sz w:val="20"/>
          <w:szCs w:val="20"/>
          <w:lang w:eastAsia="en-GB"/>
        </w:rPr>
        <w:br/>
        <w:t>Paid Search Executive</w:t>
      </w:r>
    </w:p>
    <w:p w14:paraId="18B98703"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Department</w:t>
      </w:r>
      <w:r w:rsidRPr="00846B6E">
        <w:rPr>
          <w:rFonts w:ascii="Arial" w:eastAsia="Times New Roman" w:hAnsi="Arial" w:cs="Arial"/>
          <w:sz w:val="20"/>
          <w:szCs w:val="20"/>
          <w:lang w:eastAsia="en-GB"/>
        </w:rPr>
        <w:br/>
        <w:t>Marketing – Performance Media</w:t>
      </w:r>
    </w:p>
    <w:p w14:paraId="207D395C"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Location</w:t>
      </w:r>
      <w:r w:rsidRPr="00846B6E">
        <w:rPr>
          <w:rFonts w:ascii="Arial" w:eastAsia="Times New Roman" w:hAnsi="Arial" w:cs="Arial"/>
          <w:sz w:val="20"/>
          <w:szCs w:val="20"/>
          <w:lang w:eastAsia="en-GB"/>
        </w:rPr>
        <w:br/>
        <w:t>Remote / Dublin / Manchester / London</w:t>
      </w:r>
    </w:p>
    <w:p w14:paraId="7F0E4BE5"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Additional Details</w:t>
      </w:r>
      <w:r w:rsidRPr="00846B6E">
        <w:rPr>
          <w:rFonts w:ascii="Arial" w:eastAsia="Times New Roman" w:hAnsi="Arial" w:cs="Arial"/>
          <w:sz w:val="20"/>
          <w:szCs w:val="20"/>
          <w:lang w:eastAsia="en-GB"/>
        </w:rPr>
        <w:br/>
        <w:t>Hybrid</w:t>
      </w:r>
    </w:p>
    <w:p w14:paraId="62828959"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Contract Type</w:t>
      </w:r>
      <w:r w:rsidRPr="00846B6E">
        <w:rPr>
          <w:rFonts w:ascii="Arial" w:eastAsia="Times New Roman" w:hAnsi="Arial" w:cs="Arial"/>
          <w:sz w:val="20"/>
          <w:szCs w:val="20"/>
          <w:lang w:eastAsia="en-GB"/>
        </w:rPr>
        <w:br/>
        <w:t>Full-time and permanent</w:t>
      </w:r>
    </w:p>
    <w:p w14:paraId="44DC1098"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Hours of Work</w:t>
      </w:r>
      <w:r w:rsidRPr="00846B6E">
        <w:rPr>
          <w:rFonts w:ascii="Arial" w:eastAsia="Times New Roman" w:hAnsi="Arial" w:cs="Arial"/>
          <w:sz w:val="20"/>
          <w:szCs w:val="20"/>
          <w:lang w:eastAsia="en-GB"/>
        </w:rPr>
        <w:br/>
        <w:t>37.5 hours per week</w:t>
      </w:r>
    </w:p>
    <w:p w14:paraId="49757B53" w14:textId="53FDEE7E" w:rsid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Reporting Lines</w:t>
      </w:r>
      <w:r w:rsidRPr="00846B6E">
        <w:rPr>
          <w:rFonts w:ascii="Arial" w:eastAsia="Times New Roman" w:hAnsi="Arial" w:cs="Arial"/>
          <w:sz w:val="20"/>
          <w:szCs w:val="20"/>
          <w:lang w:eastAsia="en-GB"/>
        </w:rPr>
        <w:br/>
      </w:r>
      <w:r>
        <w:rPr>
          <w:rFonts w:ascii="Arial" w:eastAsia="Times New Roman" w:hAnsi="Arial" w:cs="Arial"/>
          <w:sz w:val="20"/>
          <w:szCs w:val="20"/>
          <w:lang w:eastAsia="en-GB"/>
        </w:rPr>
        <w:t>Lead Generation Manager, Firebrand</w:t>
      </w:r>
    </w:p>
    <w:p w14:paraId="4FB34611" w14:textId="1E8FEABD"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Hassan Saeed</w:t>
      </w:r>
    </w:p>
    <w:p w14:paraId="3B08EC67" w14:textId="77777777" w:rsidR="00846B6E" w:rsidRPr="00846B6E" w:rsidRDefault="0032693B" w:rsidP="00846B6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0B4CF446">
          <v:rect id="_x0000_i1025" style="width:0;height:1.5pt" o:hralign="center" o:hrstd="t" o:hr="t" fillcolor="#a0a0a0" stroked="f"/>
        </w:pict>
      </w:r>
    </w:p>
    <w:p w14:paraId="60620FAC" w14:textId="77777777" w:rsidR="00846B6E" w:rsidRPr="00846B6E" w:rsidRDefault="00846B6E" w:rsidP="00846B6E">
      <w:pPr>
        <w:spacing w:before="100" w:beforeAutospacing="1" w:after="100" w:afterAutospacing="1" w:line="240" w:lineRule="auto"/>
        <w:outlineLvl w:val="1"/>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Job Purpose</w:t>
      </w:r>
    </w:p>
    <w:p w14:paraId="2D0014AC"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 xml:space="preserve">We’re looking for a proactive and data-driven </w:t>
      </w:r>
      <w:r w:rsidRPr="00846B6E">
        <w:rPr>
          <w:rFonts w:ascii="Arial" w:eastAsia="Times New Roman" w:hAnsi="Arial" w:cs="Arial"/>
          <w:b/>
          <w:bCs/>
          <w:sz w:val="20"/>
          <w:szCs w:val="20"/>
          <w:lang w:eastAsia="en-GB"/>
        </w:rPr>
        <w:t>Paid Search Executive</w:t>
      </w:r>
      <w:r w:rsidRPr="00846B6E">
        <w:rPr>
          <w:rFonts w:ascii="Arial" w:eastAsia="Times New Roman" w:hAnsi="Arial" w:cs="Arial"/>
          <w:sz w:val="20"/>
          <w:szCs w:val="20"/>
          <w:lang w:eastAsia="en-GB"/>
        </w:rPr>
        <w:t xml:space="preserve"> to support the day-to-day management, optimisation, and reporting of paid search activity across BPP Education Group’s brands and markets.</w:t>
      </w:r>
    </w:p>
    <w:p w14:paraId="7725E67E"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As part of the Performance Media team, you’ll help plan, execute, and optimise campaigns across Google Ads, Microsoft Advertising, and other paid search platforms. You’ll work closely with the Paid Search Manager, Campaign Planning, and Brand teams to ensure all campaigns are optimised for efficiency and impact — driving qualified traffic, high-quality leads, and measurable revenue outcomes.</w:t>
      </w:r>
    </w:p>
    <w:p w14:paraId="04087214" w14:textId="77777777" w:rsidR="00846B6E" w:rsidRPr="00846B6E" w:rsidRDefault="00846B6E" w:rsidP="00846B6E">
      <w:p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This role is ideal for someone who thrives in an analytical, results-oriented environment and wants to grow their expertise in performance marketing within a multi-brand, data-driven organisation.</w:t>
      </w:r>
    </w:p>
    <w:p w14:paraId="530D17F2" w14:textId="77777777" w:rsidR="00846B6E" w:rsidRPr="00846B6E" w:rsidRDefault="0032693B" w:rsidP="00846B6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2243CF23">
          <v:rect id="_x0000_i1026" style="width:0;height:1.5pt" o:hralign="center" o:hrstd="t" o:hr="t" fillcolor="#a0a0a0" stroked="f"/>
        </w:pict>
      </w:r>
    </w:p>
    <w:p w14:paraId="385C7EF9" w14:textId="77777777" w:rsidR="00846B6E" w:rsidRPr="00846B6E" w:rsidRDefault="00846B6E" w:rsidP="00846B6E">
      <w:pPr>
        <w:spacing w:before="100" w:beforeAutospacing="1" w:after="100" w:afterAutospacing="1" w:line="240" w:lineRule="auto"/>
        <w:outlineLvl w:val="1"/>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Key Responsibilities</w:t>
      </w:r>
    </w:p>
    <w:p w14:paraId="4F7FEB0D" w14:textId="77777777" w:rsidR="00846B6E" w:rsidRPr="00846B6E" w:rsidRDefault="00846B6E" w:rsidP="00846B6E">
      <w:pPr>
        <w:spacing w:before="100" w:beforeAutospacing="1" w:after="100" w:afterAutospacing="1" w:line="240" w:lineRule="auto"/>
        <w:outlineLvl w:val="2"/>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Campaign Activation &amp; Management</w:t>
      </w:r>
    </w:p>
    <w:p w14:paraId="79692E55" w14:textId="77777777" w:rsidR="00846B6E" w:rsidRPr="00846B6E" w:rsidRDefault="00846B6E" w:rsidP="00846B6E">
      <w:pPr>
        <w:numPr>
          <w:ilvl w:val="0"/>
          <w:numId w:val="42"/>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Build, launch, and manage paid search campaigns across Google Ads and Microsoft Advertising platforms.</w:t>
      </w:r>
    </w:p>
    <w:p w14:paraId="53236033" w14:textId="77777777" w:rsidR="00846B6E" w:rsidRPr="00846B6E" w:rsidRDefault="00846B6E" w:rsidP="00846B6E">
      <w:pPr>
        <w:numPr>
          <w:ilvl w:val="0"/>
          <w:numId w:val="42"/>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Implement keyword strategy, ad copy creation, and audience targeting in line with campaign objectives.</w:t>
      </w:r>
    </w:p>
    <w:p w14:paraId="0F2E5EF8" w14:textId="77777777" w:rsidR="00846B6E" w:rsidRPr="00846B6E" w:rsidRDefault="00846B6E" w:rsidP="00846B6E">
      <w:pPr>
        <w:numPr>
          <w:ilvl w:val="0"/>
          <w:numId w:val="42"/>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Monitor campaign performance daily to ensure efficient budget pacing and delivery against KPIs.</w:t>
      </w:r>
    </w:p>
    <w:p w14:paraId="00FE0CCA" w14:textId="77777777" w:rsidR="00846B6E" w:rsidRPr="00846B6E" w:rsidRDefault="00846B6E" w:rsidP="00846B6E">
      <w:pPr>
        <w:numPr>
          <w:ilvl w:val="0"/>
          <w:numId w:val="42"/>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Conduct regular search term and negative keyword reviews to refine targeting and improve ROI.</w:t>
      </w:r>
    </w:p>
    <w:p w14:paraId="2D3D59CE" w14:textId="77777777" w:rsidR="00846B6E" w:rsidRPr="00846B6E" w:rsidRDefault="00846B6E" w:rsidP="00846B6E">
      <w:pPr>
        <w:numPr>
          <w:ilvl w:val="0"/>
          <w:numId w:val="42"/>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Maintain accurate campaign tracking and tagging via Google Tag Manager and GA4.</w:t>
      </w:r>
    </w:p>
    <w:p w14:paraId="25AB0510" w14:textId="77777777" w:rsidR="00846B6E" w:rsidRPr="00846B6E" w:rsidRDefault="00846B6E" w:rsidP="00846B6E">
      <w:pPr>
        <w:spacing w:before="100" w:beforeAutospacing="1" w:after="100" w:afterAutospacing="1" w:line="240" w:lineRule="auto"/>
        <w:outlineLvl w:val="2"/>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lastRenderedPageBreak/>
        <w:t>Optimisation &amp; Testing</w:t>
      </w:r>
    </w:p>
    <w:p w14:paraId="2CEDF1E5" w14:textId="77777777" w:rsidR="00846B6E" w:rsidRPr="00846B6E" w:rsidRDefault="00846B6E" w:rsidP="00846B6E">
      <w:pPr>
        <w:numPr>
          <w:ilvl w:val="0"/>
          <w:numId w:val="43"/>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Analyse campaign performance data to identify trends, opportunities, and underperforming areas.</w:t>
      </w:r>
    </w:p>
    <w:p w14:paraId="3F65AD6E" w14:textId="77777777" w:rsidR="00846B6E" w:rsidRPr="00846B6E" w:rsidRDefault="00846B6E" w:rsidP="00846B6E">
      <w:pPr>
        <w:numPr>
          <w:ilvl w:val="0"/>
          <w:numId w:val="43"/>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Execute A/B testing across ad copy, landing pages, and bidding strategies to improve CTR, CVR, and Quality Score.</w:t>
      </w:r>
    </w:p>
    <w:p w14:paraId="3ABB1EE1" w14:textId="77777777" w:rsidR="00846B6E" w:rsidRPr="00846B6E" w:rsidRDefault="00846B6E" w:rsidP="00846B6E">
      <w:pPr>
        <w:numPr>
          <w:ilvl w:val="0"/>
          <w:numId w:val="43"/>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Optimise bidding strategies using automated and manual methods to balance volume, CPA, and ROAS goals.</w:t>
      </w:r>
    </w:p>
    <w:p w14:paraId="379C6BAA" w14:textId="77777777" w:rsidR="00846B6E" w:rsidRPr="00846B6E" w:rsidRDefault="00846B6E" w:rsidP="00846B6E">
      <w:pPr>
        <w:numPr>
          <w:ilvl w:val="0"/>
          <w:numId w:val="43"/>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Support ongoing improvements in account structure, ad relevance, and audience segmentation.</w:t>
      </w:r>
    </w:p>
    <w:p w14:paraId="06DB2F01" w14:textId="77777777" w:rsidR="00846B6E" w:rsidRPr="00846B6E" w:rsidRDefault="00846B6E" w:rsidP="00846B6E">
      <w:pPr>
        <w:spacing w:before="100" w:beforeAutospacing="1" w:after="100" w:afterAutospacing="1" w:line="240" w:lineRule="auto"/>
        <w:outlineLvl w:val="2"/>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Collaboration &amp; Cross-Channel Alignment</w:t>
      </w:r>
    </w:p>
    <w:p w14:paraId="21A6EF77" w14:textId="77777777" w:rsidR="00846B6E" w:rsidRPr="00846B6E" w:rsidRDefault="00846B6E" w:rsidP="00846B6E">
      <w:pPr>
        <w:numPr>
          <w:ilvl w:val="0"/>
          <w:numId w:val="44"/>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Collaborate with the Paid Social and Campaign Planning teams to ensure consistent messaging across all digital channels.</w:t>
      </w:r>
    </w:p>
    <w:p w14:paraId="1C3D6141" w14:textId="77777777" w:rsidR="00846B6E" w:rsidRPr="00846B6E" w:rsidRDefault="00846B6E" w:rsidP="00846B6E">
      <w:pPr>
        <w:numPr>
          <w:ilvl w:val="0"/>
          <w:numId w:val="44"/>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Work closely with Brand and Creative teams to optimise ad copy and landing pages for conversion.</w:t>
      </w:r>
    </w:p>
    <w:p w14:paraId="79C8B6DA" w14:textId="77777777" w:rsidR="00846B6E" w:rsidRPr="00846B6E" w:rsidRDefault="00846B6E" w:rsidP="00846B6E">
      <w:pPr>
        <w:numPr>
          <w:ilvl w:val="0"/>
          <w:numId w:val="44"/>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Partner with the CRM and Marketing Automation teams to support remarketing and lead-nurture campaigns.</w:t>
      </w:r>
    </w:p>
    <w:p w14:paraId="241BCAE6" w14:textId="77777777" w:rsidR="00846B6E" w:rsidRPr="00846B6E" w:rsidRDefault="00846B6E" w:rsidP="00846B6E">
      <w:pPr>
        <w:spacing w:before="100" w:beforeAutospacing="1" w:after="100" w:afterAutospacing="1" w:line="240" w:lineRule="auto"/>
        <w:outlineLvl w:val="2"/>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Reporting &amp; Insights</w:t>
      </w:r>
    </w:p>
    <w:p w14:paraId="59439D37" w14:textId="77777777" w:rsidR="00846B6E" w:rsidRPr="00846B6E" w:rsidRDefault="00846B6E" w:rsidP="00846B6E">
      <w:pPr>
        <w:numPr>
          <w:ilvl w:val="0"/>
          <w:numId w:val="45"/>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Produce weekly and monthly reports summarising performance, spend, CPA, and ROAS against targets.</w:t>
      </w:r>
    </w:p>
    <w:p w14:paraId="11F321A6" w14:textId="77777777" w:rsidR="00846B6E" w:rsidRPr="00846B6E" w:rsidRDefault="00846B6E" w:rsidP="00846B6E">
      <w:pPr>
        <w:numPr>
          <w:ilvl w:val="0"/>
          <w:numId w:val="45"/>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Deliver actionable insights and recommendations to the Paid Search Manager and wider marketing team.</w:t>
      </w:r>
    </w:p>
    <w:p w14:paraId="375E888A" w14:textId="77777777" w:rsidR="00846B6E" w:rsidRPr="00846B6E" w:rsidRDefault="00846B6E" w:rsidP="00846B6E">
      <w:pPr>
        <w:numPr>
          <w:ilvl w:val="0"/>
          <w:numId w:val="45"/>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Support development of dashboards in Looker Studio, Tableau, or Excel to improve visibility of key performance data.</w:t>
      </w:r>
    </w:p>
    <w:p w14:paraId="40A8E88E" w14:textId="77777777" w:rsidR="00846B6E" w:rsidRPr="00846B6E" w:rsidRDefault="00846B6E" w:rsidP="00846B6E">
      <w:pPr>
        <w:spacing w:before="100" w:beforeAutospacing="1" w:after="100" w:afterAutospacing="1" w:line="240" w:lineRule="auto"/>
        <w:outlineLvl w:val="2"/>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Governance &amp; Continuous Improvement</w:t>
      </w:r>
    </w:p>
    <w:p w14:paraId="2AEE61EF" w14:textId="77777777" w:rsidR="00846B6E" w:rsidRPr="00846B6E" w:rsidRDefault="00846B6E" w:rsidP="00846B6E">
      <w:pPr>
        <w:numPr>
          <w:ilvl w:val="0"/>
          <w:numId w:val="46"/>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Ensure compliance with BPP’s governance, data, and brand standards across all search activity.</w:t>
      </w:r>
    </w:p>
    <w:p w14:paraId="162FD934" w14:textId="77777777" w:rsidR="00846B6E" w:rsidRPr="00846B6E" w:rsidRDefault="00846B6E" w:rsidP="00846B6E">
      <w:pPr>
        <w:numPr>
          <w:ilvl w:val="0"/>
          <w:numId w:val="46"/>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Stay up to date with search platform updates, automation tools, and new features.</w:t>
      </w:r>
    </w:p>
    <w:p w14:paraId="44AC6F64" w14:textId="77777777" w:rsidR="00846B6E" w:rsidRPr="00846B6E" w:rsidRDefault="00846B6E" w:rsidP="00846B6E">
      <w:pPr>
        <w:numPr>
          <w:ilvl w:val="0"/>
          <w:numId w:val="46"/>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Contribute to developing internal best practices for search campaign setup, management, and optimisation.</w:t>
      </w:r>
    </w:p>
    <w:p w14:paraId="263A1E74" w14:textId="77777777" w:rsidR="00846B6E" w:rsidRPr="00846B6E" w:rsidRDefault="0032693B" w:rsidP="00846B6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1E6E43EA">
          <v:rect id="_x0000_i1027" style="width:0;height:1.5pt" o:hralign="center" o:hrstd="t" o:hr="t" fillcolor="#a0a0a0" stroked="f"/>
        </w:pict>
      </w:r>
    </w:p>
    <w:p w14:paraId="1EAF1ACA" w14:textId="77777777" w:rsidR="00846B6E" w:rsidRPr="00846B6E" w:rsidRDefault="00846B6E" w:rsidP="00846B6E">
      <w:pPr>
        <w:spacing w:before="100" w:beforeAutospacing="1" w:after="100" w:afterAutospacing="1" w:line="240" w:lineRule="auto"/>
        <w:outlineLvl w:val="1"/>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Skills, Experience &amp; Qualifications Required – Essential</w:t>
      </w:r>
    </w:p>
    <w:p w14:paraId="3EA37845" w14:textId="728B3697" w:rsidR="00846B6E" w:rsidRPr="00846B6E" w:rsidRDefault="0039536E" w:rsidP="00846B6E">
      <w:pPr>
        <w:numPr>
          <w:ilvl w:val="0"/>
          <w:numId w:val="47"/>
        </w:num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E</w:t>
      </w:r>
      <w:r w:rsidR="00846B6E" w:rsidRPr="00846B6E">
        <w:rPr>
          <w:rFonts w:ascii="Arial" w:eastAsia="Times New Roman" w:hAnsi="Arial" w:cs="Arial"/>
          <w:sz w:val="20"/>
          <w:szCs w:val="20"/>
          <w:lang w:eastAsia="en-GB"/>
        </w:rPr>
        <w:t>xperience managing paid search campaigns (agency or client-side).</w:t>
      </w:r>
    </w:p>
    <w:p w14:paraId="2049D472" w14:textId="77777777" w:rsidR="00846B6E" w:rsidRPr="00846B6E" w:rsidRDefault="00846B6E" w:rsidP="00846B6E">
      <w:pPr>
        <w:numPr>
          <w:ilvl w:val="0"/>
          <w:numId w:val="47"/>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Hands-on experience with Google Ads and Microsoft Advertising platforms.</w:t>
      </w:r>
    </w:p>
    <w:p w14:paraId="4B67EA09" w14:textId="77777777" w:rsidR="00846B6E" w:rsidRPr="00846B6E" w:rsidRDefault="00846B6E" w:rsidP="00846B6E">
      <w:pPr>
        <w:numPr>
          <w:ilvl w:val="0"/>
          <w:numId w:val="47"/>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Strong understanding of search optimisation, Quality Score, and keyword strategy.</w:t>
      </w:r>
    </w:p>
    <w:p w14:paraId="6C8A4631" w14:textId="77777777" w:rsidR="00846B6E" w:rsidRPr="00846B6E" w:rsidRDefault="00846B6E" w:rsidP="00846B6E">
      <w:pPr>
        <w:numPr>
          <w:ilvl w:val="0"/>
          <w:numId w:val="47"/>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Analytical mindset with proficiency in Excel/Sheets for performance tracking and reporting.</w:t>
      </w:r>
    </w:p>
    <w:p w14:paraId="0FB3A75C" w14:textId="77777777" w:rsidR="00846B6E" w:rsidRPr="00846B6E" w:rsidRDefault="00846B6E" w:rsidP="00846B6E">
      <w:pPr>
        <w:numPr>
          <w:ilvl w:val="0"/>
          <w:numId w:val="47"/>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Experience with GA4, Google Tag Manager, and tracking best practices.</w:t>
      </w:r>
    </w:p>
    <w:p w14:paraId="7A283B13" w14:textId="77777777" w:rsidR="00846B6E" w:rsidRPr="00846B6E" w:rsidRDefault="00846B6E" w:rsidP="00846B6E">
      <w:pPr>
        <w:numPr>
          <w:ilvl w:val="0"/>
          <w:numId w:val="47"/>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Understanding of funnel metrics, attribution models, and ROI optimisation.</w:t>
      </w:r>
    </w:p>
    <w:p w14:paraId="746F531E" w14:textId="77777777" w:rsidR="00846B6E" w:rsidRPr="00846B6E" w:rsidRDefault="00846B6E" w:rsidP="00846B6E">
      <w:pPr>
        <w:numPr>
          <w:ilvl w:val="0"/>
          <w:numId w:val="47"/>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Excellent attention to detail, time management, and organisation.</w:t>
      </w:r>
    </w:p>
    <w:p w14:paraId="6DD4929E" w14:textId="77777777" w:rsidR="00846B6E" w:rsidRPr="00846B6E" w:rsidRDefault="00846B6E" w:rsidP="00846B6E">
      <w:pPr>
        <w:numPr>
          <w:ilvl w:val="0"/>
          <w:numId w:val="47"/>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Degree in Marketing, Business, or related field preferred.</w:t>
      </w:r>
    </w:p>
    <w:p w14:paraId="0F09A6D2" w14:textId="77777777" w:rsidR="00846B6E" w:rsidRPr="00846B6E" w:rsidRDefault="0032693B" w:rsidP="00846B6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07302574">
          <v:rect id="_x0000_i1028" style="width:0;height:1.5pt" o:hralign="center" o:hrstd="t" o:hr="t" fillcolor="#a0a0a0" stroked="f"/>
        </w:pict>
      </w:r>
    </w:p>
    <w:p w14:paraId="00517DAA" w14:textId="77777777" w:rsidR="00846B6E" w:rsidRPr="00846B6E" w:rsidRDefault="00846B6E" w:rsidP="00846B6E">
      <w:pPr>
        <w:spacing w:before="100" w:beforeAutospacing="1" w:after="100" w:afterAutospacing="1" w:line="240" w:lineRule="auto"/>
        <w:outlineLvl w:val="1"/>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Core Competencies</w:t>
      </w:r>
    </w:p>
    <w:p w14:paraId="514E9F26" w14:textId="77777777" w:rsidR="00846B6E" w:rsidRPr="00846B6E" w:rsidRDefault="00846B6E" w:rsidP="00846B6E">
      <w:pPr>
        <w:numPr>
          <w:ilvl w:val="0"/>
          <w:numId w:val="48"/>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Commercial Awareness:</w:t>
      </w:r>
      <w:r w:rsidRPr="00846B6E">
        <w:rPr>
          <w:rFonts w:ascii="Arial" w:eastAsia="Times New Roman" w:hAnsi="Arial" w:cs="Arial"/>
          <w:sz w:val="20"/>
          <w:szCs w:val="20"/>
          <w:lang w:eastAsia="en-GB"/>
        </w:rPr>
        <w:t xml:space="preserve"> Understands how search marketing drives business performance and revenue.</w:t>
      </w:r>
    </w:p>
    <w:p w14:paraId="503C5E14" w14:textId="77777777" w:rsidR="00846B6E" w:rsidRPr="00846B6E" w:rsidRDefault="00846B6E" w:rsidP="00846B6E">
      <w:pPr>
        <w:numPr>
          <w:ilvl w:val="0"/>
          <w:numId w:val="48"/>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lastRenderedPageBreak/>
        <w:t>Analytical Thinking:</w:t>
      </w:r>
      <w:r w:rsidRPr="00846B6E">
        <w:rPr>
          <w:rFonts w:ascii="Arial" w:eastAsia="Times New Roman" w:hAnsi="Arial" w:cs="Arial"/>
          <w:sz w:val="20"/>
          <w:szCs w:val="20"/>
          <w:lang w:eastAsia="en-GB"/>
        </w:rPr>
        <w:t xml:space="preserve"> Interprets performance data to identify insights and drive optimisation.</w:t>
      </w:r>
    </w:p>
    <w:p w14:paraId="36F2155C" w14:textId="77777777" w:rsidR="00846B6E" w:rsidRPr="00846B6E" w:rsidRDefault="00846B6E" w:rsidP="00846B6E">
      <w:pPr>
        <w:numPr>
          <w:ilvl w:val="0"/>
          <w:numId w:val="48"/>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Execution Excellence:</w:t>
      </w:r>
      <w:r w:rsidRPr="00846B6E">
        <w:rPr>
          <w:rFonts w:ascii="Arial" w:eastAsia="Times New Roman" w:hAnsi="Arial" w:cs="Arial"/>
          <w:sz w:val="20"/>
          <w:szCs w:val="20"/>
          <w:lang w:eastAsia="en-GB"/>
        </w:rPr>
        <w:t xml:space="preserve"> Delivers accurate campaign builds, optimisations, and reporting.</w:t>
      </w:r>
    </w:p>
    <w:p w14:paraId="002A3A13" w14:textId="77777777" w:rsidR="00846B6E" w:rsidRPr="00846B6E" w:rsidRDefault="00846B6E" w:rsidP="00846B6E">
      <w:pPr>
        <w:numPr>
          <w:ilvl w:val="0"/>
          <w:numId w:val="48"/>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Collaboration:</w:t>
      </w:r>
      <w:r w:rsidRPr="00846B6E">
        <w:rPr>
          <w:rFonts w:ascii="Arial" w:eastAsia="Times New Roman" w:hAnsi="Arial" w:cs="Arial"/>
          <w:sz w:val="20"/>
          <w:szCs w:val="20"/>
          <w:lang w:eastAsia="en-GB"/>
        </w:rPr>
        <w:t xml:space="preserve"> Works effectively across Paid Social, Campaign Planning, and Brand teams.</w:t>
      </w:r>
    </w:p>
    <w:p w14:paraId="6F02A199" w14:textId="77777777" w:rsidR="00846B6E" w:rsidRPr="00846B6E" w:rsidRDefault="00846B6E" w:rsidP="00846B6E">
      <w:pPr>
        <w:numPr>
          <w:ilvl w:val="0"/>
          <w:numId w:val="48"/>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Curiosity &amp; Learning:</w:t>
      </w:r>
      <w:r w:rsidRPr="00846B6E">
        <w:rPr>
          <w:rFonts w:ascii="Arial" w:eastAsia="Times New Roman" w:hAnsi="Arial" w:cs="Arial"/>
          <w:sz w:val="20"/>
          <w:szCs w:val="20"/>
          <w:lang w:eastAsia="en-GB"/>
        </w:rPr>
        <w:t xml:space="preserve"> Stays informed on emerging search trends, tools, and automation capabilities.</w:t>
      </w:r>
    </w:p>
    <w:p w14:paraId="52FE5B5A" w14:textId="77777777" w:rsidR="00846B6E" w:rsidRPr="00846B6E" w:rsidRDefault="00846B6E" w:rsidP="00846B6E">
      <w:pPr>
        <w:numPr>
          <w:ilvl w:val="0"/>
          <w:numId w:val="48"/>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Accountability:</w:t>
      </w:r>
      <w:r w:rsidRPr="00846B6E">
        <w:rPr>
          <w:rFonts w:ascii="Arial" w:eastAsia="Times New Roman" w:hAnsi="Arial" w:cs="Arial"/>
          <w:sz w:val="20"/>
          <w:szCs w:val="20"/>
          <w:lang w:eastAsia="en-GB"/>
        </w:rPr>
        <w:t xml:space="preserve"> Takes ownership of campaign delivery and performance metrics.</w:t>
      </w:r>
    </w:p>
    <w:p w14:paraId="03035BCC" w14:textId="77777777" w:rsidR="00846B6E" w:rsidRPr="00846B6E" w:rsidRDefault="00846B6E" w:rsidP="00846B6E">
      <w:pPr>
        <w:numPr>
          <w:ilvl w:val="0"/>
          <w:numId w:val="48"/>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b/>
          <w:bCs/>
          <w:sz w:val="20"/>
          <w:szCs w:val="20"/>
          <w:lang w:eastAsia="en-GB"/>
        </w:rPr>
        <w:t>Communication:</w:t>
      </w:r>
      <w:r w:rsidRPr="00846B6E">
        <w:rPr>
          <w:rFonts w:ascii="Arial" w:eastAsia="Times New Roman" w:hAnsi="Arial" w:cs="Arial"/>
          <w:sz w:val="20"/>
          <w:szCs w:val="20"/>
          <w:lang w:eastAsia="en-GB"/>
        </w:rPr>
        <w:t xml:space="preserve"> Communicates campaign insights clearly and proactively with stakeholders.</w:t>
      </w:r>
    </w:p>
    <w:p w14:paraId="32E55B41" w14:textId="77777777" w:rsidR="00846B6E" w:rsidRPr="00846B6E" w:rsidRDefault="0032693B" w:rsidP="00846B6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5D198484">
          <v:rect id="_x0000_i1029" style="width:0;height:1.5pt" o:hralign="center" o:hrstd="t" o:hr="t" fillcolor="#a0a0a0" stroked="f"/>
        </w:pict>
      </w:r>
    </w:p>
    <w:p w14:paraId="23EAA4A9" w14:textId="77777777" w:rsidR="00846B6E" w:rsidRPr="00846B6E" w:rsidRDefault="00846B6E" w:rsidP="00846B6E">
      <w:pPr>
        <w:spacing w:before="100" w:beforeAutospacing="1" w:after="100" w:afterAutospacing="1" w:line="240" w:lineRule="auto"/>
        <w:outlineLvl w:val="1"/>
        <w:rPr>
          <w:rFonts w:ascii="Arial" w:eastAsia="Times New Roman" w:hAnsi="Arial" w:cs="Arial"/>
          <w:b/>
          <w:bCs/>
          <w:sz w:val="20"/>
          <w:szCs w:val="20"/>
          <w:lang w:eastAsia="en-GB"/>
        </w:rPr>
      </w:pPr>
      <w:r w:rsidRPr="00846B6E">
        <w:rPr>
          <w:rFonts w:ascii="Arial" w:eastAsia="Times New Roman" w:hAnsi="Arial" w:cs="Arial"/>
          <w:b/>
          <w:bCs/>
          <w:sz w:val="20"/>
          <w:szCs w:val="20"/>
          <w:lang w:eastAsia="en-GB"/>
        </w:rPr>
        <w:t>Key Measures of Success</w:t>
      </w:r>
    </w:p>
    <w:p w14:paraId="7BBB9BEA" w14:textId="77777777" w:rsidR="00846B6E" w:rsidRPr="00846B6E" w:rsidRDefault="00846B6E" w:rsidP="00846B6E">
      <w:pPr>
        <w:numPr>
          <w:ilvl w:val="0"/>
          <w:numId w:val="49"/>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Achievement of paid search KPIs (CTR, CVR, CPA, ROAS, and Quality Score).</w:t>
      </w:r>
    </w:p>
    <w:p w14:paraId="67596CDF" w14:textId="77777777" w:rsidR="00846B6E" w:rsidRPr="00846B6E" w:rsidRDefault="00846B6E" w:rsidP="00846B6E">
      <w:pPr>
        <w:numPr>
          <w:ilvl w:val="0"/>
          <w:numId w:val="49"/>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Consistent campaign delivery and budget pacing across platforms.</w:t>
      </w:r>
    </w:p>
    <w:p w14:paraId="6CB2936E" w14:textId="77777777" w:rsidR="00846B6E" w:rsidRPr="00846B6E" w:rsidRDefault="00846B6E" w:rsidP="00846B6E">
      <w:pPr>
        <w:numPr>
          <w:ilvl w:val="0"/>
          <w:numId w:val="49"/>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Improved efficiency and ROI from paid search activity.</w:t>
      </w:r>
    </w:p>
    <w:p w14:paraId="19CEDCCC" w14:textId="77777777" w:rsidR="00846B6E" w:rsidRPr="00846B6E" w:rsidRDefault="00846B6E" w:rsidP="00846B6E">
      <w:pPr>
        <w:numPr>
          <w:ilvl w:val="0"/>
          <w:numId w:val="49"/>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Accuracy and timeliness of performance reporting.</w:t>
      </w:r>
    </w:p>
    <w:p w14:paraId="2FF93F13" w14:textId="77777777" w:rsidR="00846B6E" w:rsidRPr="00846B6E" w:rsidRDefault="00846B6E" w:rsidP="00846B6E">
      <w:pPr>
        <w:numPr>
          <w:ilvl w:val="0"/>
          <w:numId w:val="49"/>
        </w:numPr>
        <w:spacing w:before="100" w:beforeAutospacing="1" w:after="100" w:afterAutospacing="1" w:line="240" w:lineRule="auto"/>
        <w:rPr>
          <w:rFonts w:ascii="Arial" w:eastAsia="Times New Roman" w:hAnsi="Arial" w:cs="Arial"/>
          <w:sz w:val="20"/>
          <w:szCs w:val="20"/>
          <w:lang w:eastAsia="en-GB"/>
        </w:rPr>
      </w:pPr>
      <w:r w:rsidRPr="00846B6E">
        <w:rPr>
          <w:rFonts w:ascii="Arial" w:eastAsia="Times New Roman" w:hAnsi="Arial" w:cs="Arial"/>
          <w:sz w:val="20"/>
          <w:szCs w:val="20"/>
          <w:lang w:eastAsia="en-GB"/>
        </w:rPr>
        <w:t>Effective collaboration with cross-functional teams to support full-funnel marketing objectives.</w:t>
      </w:r>
    </w:p>
    <w:p w14:paraId="07F581E4" w14:textId="77777777" w:rsidR="00846B6E" w:rsidRPr="00846B6E" w:rsidRDefault="0032693B" w:rsidP="00846B6E">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pict w14:anchorId="36FDB0B1">
          <v:rect id="_x0000_i1030" style="width:0;height:1.5pt" o:hralign="center" o:hrstd="t" o:hr="t" fillcolor="#a0a0a0" stroked="f"/>
        </w:pict>
      </w:r>
    </w:p>
    <w:p w14:paraId="1E752534" w14:textId="77777777" w:rsidR="002242CB" w:rsidRPr="00846B6E" w:rsidRDefault="002242CB" w:rsidP="00846B6E">
      <w:pPr>
        <w:rPr>
          <w:rFonts w:ascii="Arial" w:hAnsi="Arial" w:cs="Arial"/>
          <w:sz w:val="20"/>
          <w:szCs w:val="20"/>
        </w:rPr>
      </w:pPr>
    </w:p>
    <w:sectPr w:rsidR="002242CB" w:rsidRPr="00846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036"/>
    <w:multiLevelType w:val="multilevel"/>
    <w:tmpl w:val="368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F3765E"/>
    <w:multiLevelType w:val="multilevel"/>
    <w:tmpl w:val="80FE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A4694"/>
    <w:multiLevelType w:val="multilevel"/>
    <w:tmpl w:val="C2C4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34556"/>
    <w:multiLevelType w:val="multilevel"/>
    <w:tmpl w:val="91B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037AD"/>
    <w:multiLevelType w:val="multilevel"/>
    <w:tmpl w:val="37EA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172E6"/>
    <w:multiLevelType w:val="multilevel"/>
    <w:tmpl w:val="683A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974FF"/>
    <w:multiLevelType w:val="multilevel"/>
    <w:tmpl w:val="6B28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30F76"/>
    <w:multiLevelType w:val="multilevel"/>
    <w:tmpl w:val="8B0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C5901"/>
    <w:multiLevelType w:val="multilevel"/>
    <w:tmpl w:val="A866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B5A37"/>
    <w:multiLevelType w:val="multilevel"/>
    <w:tmpl w:val="91BC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F2FFE"/>
    <w:multiLevelType w:val="hybridMultilevel"/>
    <w:tmpl w:val="D7C4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633FD"/>
    <w:multiLevelType w:val="multilevel"/>
    <w:tmpl w:val="46B4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C671EB0"/>
    <w:multiLevelType w:val="hybridMultilevel"/>
    <w:tmpl w:val="1FF2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03A10"/>
    <w:multiLevelType w:val="multilevel"/>
    <w:tmpl w:val="5668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53DBE"/>
    <w:multiLevelType w:val="multilevel"/>
    <w:tmpl w:val="C650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786794"/>
    <w:multiLevelType w:val="multilevel"/>
    <w:tmpl w:val="D546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B6764"/>
    <w:multiLevelType w:val="hybridMultilevel"/>
    <w:tmpl w:val="7428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905017"/>
    <w:multiLevelType w:val="multilevel"/>
    <w:tmpl w:val="9876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695567"/>
    <w:multiLevelType w:val="multilevel"/>
    <w:tmpl w:val="0E46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6F90D1F"/>
    <w:multiLevelType w:val="multilevel"/>
    <w:tmpl w:val="25A0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EC4A8E"/>
    <w:multiLevelType w:val="multilevel"/>
    <w:tmpl w:val="F310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A0511"/>
    <w:multiLevelType w:val="multilevel"/>
    <w:tmpl w:val="FA66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F37567"/>
    <w:multiLevelType w:val="multilevel"/>
    <w:tmpl w:val="A22C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F55B3"/>
    <w:multiLevelType w:val="multilevel"/>
    <w:tmpl w:val="0264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22ECD"/>
    <w:multiLevelType w:val="multilevel"/>
    <w:tmpl w:val="34D0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1B1B2E"/>
    <w:multiLevelType w:val="multilevel"/>
    <w:tmpl w:val="D73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1" w15:restartNumberingAfterBreak="0">
    <w:nsid w:val="657B654A"/>
    <w:multiLevelType w:val="multilevel"/>
    <w:tmpl w:val="48E8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CD4DD5"/>
    <w:multiLevelType w:val="multilevel"/>
    <w:tmpl w:val="5FEC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4D33F1"/>
    <w:multiLevelType w:val="multilevel"/>
    <w:tmpl w:val="25C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7" w15:restartNumberingAfterBreak="0">
    <w:nsid w:val="7A416D1E"/>
    <w:multiLevelType w:val="multilevel"/>
    <w:tmpl w:val="B4BAC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930297">
    <w:abstractNumId w:val="8"/>
  </w:num>
  <w:num w:numId="2" w16cid:durableId="1186285256">
    <w:abstractNumId w:val="1"/>
  </w:num>
  <w:num w:numId="3" w16cid:durableId="1711150631">
    <w:abstractNumId w:val="37"/>
  </w:num>
  <w:num w:numId="4" w16cid:durableId="2057535243">
    <w:abstractNumId w:val="46"/>
  </w:num>
  <w:num w:numId="5" w16cid:durableId="1949312572">
    <w:abstractNumId w:val="9"/>
  </w:num>
  <w:num w:numId="6" w16cid:durableId="1169557531">
    <w:abstractNumId w:val="48"/>
  </w:num>
  <w:num w:numId="7" w16cid:durableId="1492866428">
    <w:abstractNumId w:val="40"/>
  </w:num>
  <w:num w:numId="8" w16cid:durableId="1659386665">
    <w:abstractNumId w:val="17"/>
  </w:num>
  <w:num w:numId="9" w16cid:durableId="326834037">
    <w:abstractNumId w:val="24"/>
  </w:num>
  <w:num w:numId="10" w16cid:durableId="1723672416">
    <w:abstractNumId w:val="12"/>
  </w:num>
  <w:num w:numId="11" w16cid:durableId="34472624">
    <w:abstractNumId w:val="36"/>
  </w:num>
  <w:num w:numId="12" w16cid:durableId="534008555">
    <w:abstractNumId w:val="14"/>
  </w:num>
  <w:num w:numId="13" w16cid:durableId="709720159">
    <w:abstractNumId w:val="28"/>
  </w:num>
  <w:num w:numId="14" w16cid:durableId="1424179466">
    <w:abstractNumId w:val="29"/>
  </w:num>
  <w:num w:numId="15" w16cid:durableId="2049723016">
    <w:abstractNumId w:val="25"/>
  </w:num>
  <w:num w:numId="16" w16cid:durableId="942299371">
    <w:abstractNumId w:val="27"/>
  </w:num>
  <w:num w:numId="17" w16cid:durableId="275411769">
    <w:abstractNumId w:val="42"/>
  </w:num>
  <w:num w:numId="18" w16cid:durableId="1302492933">
    <w:abstractNumId w:val="38"/>
  </w:num>
  <w:num w:numId="19" w16cid:durableId="1065227785">
    <w:abstractNumId w:val="45"/>
  </w:num>
  <w:num w:numId="20" w16cid:durableId="147133873">
    <w:abstractNumId w:val="22"/>
  </w:num>
  <w:num w:numId="21" w16cid:durableId="1563828219">
    <w:abstractNumId w:val="18"/>
  </w:num>
  <w:num w:numId="22" w16cid:durableId="961764485">
    <w:abstractNumId w:val="35"/>
  </w:num>
  <w:num w:numId="23" w16cid:durableId="1536842609">
    <w:abstractNumId w:val="15"/>
  </w:num>
  <w:num w:numId="24" w16cid:durableId="1801528803">
    <w:abstractNumId w:val="44"/>
  </w:num>
  <w:num w:numId="25" w16cid:durableId="1737819424">
    <w:abstractNumId w:val="41"/>
  </w:num>
  <w:num w:numId="26" w16cid:durableId="668945388">
    <w:abstractNumId w:val="47"/>
  </w:num>
  <w:num w:numId="27" w16cid:durableId="545533133">
    <w:abstractNumId w:val="5"/>
  </w:num>
  <w:num w:numId="28" w16cid:durableId="570165160">
    <w:abstractNumId w:val="26"/>
  </w:num>
  <w:num w:numId="29" w16cid:durableId="1366171239">
    <w:abstractNumId w:val="6"/>
  </w:num>
  <w:num w:numId="30" w16cid:durableId="847867704">
    <w:abstractNumId w:val="4"/>
  </w:num>
  <w:num w:numId="31" w16cid:durableId="1955624591">
    <w:abstractNumId w:val="7"/>
  </w:num>
  <w:num w:numId="32" w16cid:durableId="101538740">
    <w:abstractNumId w:val="23"/>
  </w:num>
  <w:num w:numId="33" w16cid:durableId="1066218504">
    <w:abstractNumId w:val="32"/>
  </w:num>
  <w:num w:numId="34" w16cid:durableId="59914586">
    <w:abstractNumId w:val="19"/>
  </w:num>
  <w:num w:numId="35" w16cid:durableId="210313780">
    <w:abstractNumId w:val="20"/>
  </w:num>
  <w:num w:numId="36" w16cid:durableId="1971744115">
    <w:abstractNumId w:val="33"/>
  </w:num>
  <w:num w:numId="37" w16cid:durableId="1027943945">
    <w:abstractNumId w:val="0"/>
  </w:num>
  <w:num w:numId="38" w16cid:durableId="884561945">
    <w:abstractNumId w:val="13"/>
  </w:num>
  <w:num w:numId="39" w16cid:durableId="920791269">
    <w:abstractNumId w:val="39"/>
  </w:num>
  <w:num w:numId="40" w16cid:durableId="194194978">
    <w:abstractNumId w:val="43"/>
  </w:num>
  <w:num w:numId="41" w16cid:durableId="947734811">
    <w:abstractNumId w:val="3"/>
  </w:num>
  <w:num w:numId="42" w16cid:durableId="94129816">
    <w:abstractNumId w:val="31"/>
  </w:num>
  <w:num w:numId="43" w16cid:durableId="476848132">
    <w:abstractNumId w:val="30"/>
  </w:num>
  <w:num w:numId="44" w16cid:durableId="707485951">
    <w:abstractNumId w:val="16"/>
  </w:num>
  <w:num w:numId="45" w16cid:durableId="1949309406">
    <w:abstractNumId w:val="34"/>
  </w:num>
  <w:num w:numId="46" w16cid:durableId="5180050">
    <w:abstractNumId w:val="11"/>
  </w:num>
  <w:num w:numId="47" w16cid:durableId="997149265">
    <w:abstractNumId w:val="21"/>
  </w:num>
  <w:num w:numId="48" w16cid:durableId="1314679043">
    <w:abstractNumId w:val="2"/>
  </w:num>
  <w:num w:numId="49" w16cid:durableId="1658411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336B3"/>
    <w:rsid w:val="00054FF3"/>
    <w:rsid w:val="00076E56"/>
    <w:rsid w:val="00083A6C"/>
    <w:rsid w:val="000A6312"/>
    <w:rsid w:val="000B578F"/>
    <w:rsid w:val="000C1629"/>
    <w:rsid w:val="000D51C7"/>
    <w:rsid w:val="000F0A25"/>
    <w:rsid w:val="000F3BB7"/>
    <w:rsid w:val="00100A18"/>
    <w:rsid w:val="00102462"/>
    <w:rsid w:val="00110D8C"/>
    <w:rsid w:val="00112FE5"/>
    <w:rsid w:val="00120011"/>
    <w:rsid w:val="00126838"/>
    <w:rsid w:val="001331FC"/>
    <w:rsid w:val="001472CA"/>
    <w:rsid w:val="00153B4C"/>
    <w:rsid w:val="00156EA0"/>
    <w:rsid w:val="001727E3"/>
    <w:rsid w:val="001825A2"/>
    <w:rsid w:val="0019434F"/>
    <w:rsid w:val="00194A2C"/>
    <w:rsid w:val="001A1324"/>
    <w:rsid w:val="001B6EFA"/>
    <w:rsid w:val="001C1C2C"/>
    <w:rsid w:val="001C27A3"/>
    <w:rsid w:val="001C6E0A"/>
    <w:rsid w:val="001C7C52"/>
    <w:rsid w:val="0021463D"/>
    <w:rsid w:val="00214BB7"/>
    <w:rsid w:val="002242CB"/>
    <w:rsid w:val="0022780D"/>
    <w:rsid w:val="00235DBE"/>
    <w:rsid w:val="00253944"/>
    <w:rsid w:val="00255FF7"/>
    <w:rsid w:val="0025648F"/>
    <w:rsid w:val="0026190E"/>
    <w:rsid w:val="002752F8"/>
    <w:rsid w:val="002774EA"/>
    <w:rsid w:val="00281626"/>
    <w:rsid w:val="00285129"/>
    <w:rsid w:val="002B074C"/>
    <w:rsid w:val="002B7101"/>
    <w:rsid w:val="002D5405"/>
    <w:rsid w:val="002D6795"/>
    <w:rsid w:val="002E04CD"/>
    <w:rsid w:val="002E3161"/>
    <w:rsid w:val="002F2558"/>
    <w:rsid w:val="002F4700"/>
    <w:rsid w:val="00306B2B"/>
    <w:rsid w:val="00307D98"/>
    <w:rsid w:val="00311643"/>
    <w:rsid w:val="0032088C"/>
    <w:rsid w:val="00333978"/>
    <w:rsid w:val="00335F31"/>
    <w:rsid w:val="00336E0D"/>
    <w:rsid w:val="0035515D"/>
    <w:rsid w:val="00375DEC"/>
    <w:rsid w:val="0039536E"/>
    <w:rsid w:val="003A665F"/>
    <w:rsid w:val="003C5D25"/>
    <w:rsid w:val="003E0051"/>
    <w:rsid w:val="003F577A"/>
    <w:rsid w:val="0040765B"/>
    <w:rsid w:val="004110E8"/>
    <w:rsid w:val="00411907"/>
    <w:rsid w:val="004210F1"/>
    <w:rsid w:val="00422F32"/>
    <w:rsid w:val="00456364"/>
    <w:rsid w:val="00464AED"/>
    <w:rsid w:val="00483C93"/>
    <w:rsid w:val="00483CC9"/>
    <w:rsid w:val="00485848"/>
    <w:rsid w:val="00490710"/>
    <w:rsid w:val="0049531A"/>
    <w:rsid w:val="004C463E"/>
    <w:rsid w:val="004C79DE"/>
    <w:rsid w:val="004D2763"/>
    <w:rsid w:val="004E61CE"/>
    <w:rsid w:val="00507C7F"/>
    <w:rsid w:val="0052390F"/>
    <w:rsid w:val="00535EBD"/>
    <w:rsid w:val="00545A5A"/>
    <w:rsid w:val="00591781"/>
    <w:rsid w:val="0059529D"/>
    <w:rsid w:val="005B3F97"/>
    <w:rsid w:val="005B558A"/>
    <w:rsid w:val="005C1FD2"/>
    <w:rsid w:val="005E1768"/>
    <w:rsid w:val="005E1F53"/>
    <w:rsid w:val="005F666E"/>
    <w:rsid w:val="0060392E"/>
    <w:rsid w:val="00613A15"/>
    <w:rsid w:val="00621626"/>
    <w:rsid w:val="00627D27"/>
    <w:rsid w:val="00645802"/>
    <w:rsid w:val="00651AD5"/>
    <w:rsid w:val="00667BFF"/>
    <w:rsid w:val="006974FC"/>
    <w:rsid w:val="006C2B08"/>
    <w:rsid w:val="006C32F4"/>
    <w:rsid w:val="006D5B3E"/>
    <w:rsid w:val="0070683B"/>
    <w:rsid w:val="00717B9B"/>
    <w:rsid w:val="00726BDC"/>
    <w:rsid w:val="00752EB2"/>
    <w:rsid w:val="00761DA9"/>
    <w:rsid w:val="0078619B"/>
    <w:rsid w:val="007C2A4B"/>
    <w:rsid w:val="007D35C7"/>
    <w:rsid w:val="007E7A9E"/>
    <w:rsid w:val="007F4B5B"/>
    <w:rsid w:val="00801A82"/>
    <w:rsid w:val="00821F28"/>
    <w:rsid w:val="00824ECE"/>
    <w:rsid w:val="008432B0"/>
    <w:rsid w:val="00846B6E"/>
    <w:rsid w:val="00856F79"/>
    <w:rsid w:val="0087512F"/>
    <w:rsid w:val="00897DD8"/>
    <w:rsid w:val="008B24B7"/>
    <w:rsid w:val="008B2514"/>
    <w:rsid w:val="008D2696"/>
    <w:rsid w:val="008F1A2A"/>
    <w:rsid w:val="00905248"/>
    <w:rsid w:val="00921110"/>
    <w:rsid w:val="00927E49"/>
    <w:rsid w:val="009339D0"/>
    <w:rsid w:val="00935176"/>
    <w:rsid w:val="009416E7"/>
    <w:rsid w:val="009451E5"/>
    <w:rsid w:val="00951D0A"/>
    <w:rsid w:val="00953137"/>
    <w:rsid w:val="00971C28"/>
    <w:rsid w:val="009810A0"/>
    <w:rsid w:val="009870CD"/>
    <w:rsid w:val="00995E0F"/>
    <w:rsid w:val="009B2CF3"/>
    <w:rsid w:val="009C5057"/>
    <w:rsid w:val="00A03F28"/>
    <w:rsid w:val="00A13071"/>
    <w:rsid w:val="00A2248F"/>
    <w:rsid w:val="00A34305"/>
    <w:rsid w:val="00A447D6"/>
    <w:rsid w:val="00A51007"/>
    <w:rsid w:val="00A53CA3"/>
    <w:rsid w:val="00A67645"/>
    <w:rsid w:val="00AA4759"/>
    <w:rsid w:val="00AA6774"/>
    <w:rsid w:val="00AD71B5"/>
    <w:rsid w:val="00AE3D8E"/>
    <w:rsid w:val="00B0273B"/>
    <w:rsid w:val="00B23DFF"/>
    <w:rsid w:val="00B80E73"/>
    <w:rsid w:val="00B84E4B"/>
    <w:rsid w:val="00B84FE7"/>
    <w:rsid w:val="00B85FEF"/>
    <w:rsid w:val="00B86F24"/>
    <w:rsid w:val="00B9446F"/>
    <w:rsid w:val="00BB322A"/>
    <w:rsid w:val="00BD704D"/>
    <w:rsid w:val="00BF1339"/>
    <w:rsid w:val="00BF3B47"/>
    <w:rsid w:val="00BF6281"/>
    <w:rsid w:val="00C055E2"/>
    <w:rsid w:val="00C111CF"/>
    <w:rsid w:val="00C1589C"/>
    <w:rsid w:val="00C23813"/>
    <w:rsid w:val="00C23D72"/>
    <w:rsid w:val="00C26AAD"/>
    <w:rsid w:val="00C37249"/>
    <w:rsid w:val="00C47EE6"/>
    <w:rsid w:val="00C51B5E"/>
    <w:rsid w:val="00C70D6D"/>
    <w:rsid w:val="00C753CF"/>
    <w:rsid w:val="00CA64D8"/>
    <w:rsid w:val="00CB1425"/>
    <w:rsid w:val="00CB3E21"/>
    <w:rsid w:val="00CB495C"/>
    <w:rsid w:val="00CC1038"/>
    <w:rsid w:val="00CD158D"/>
    <w:rsid w:val="00CD531C"/>
    <w:rsid w:val="00CE0206"/>
    <w:rsid w:val="00CE77FF"/>
    <w:rsid w:val="00D14252"/>
    <w:rsid w:val="00D17B8F"/>
    <w:rsid w:val="00D221D9"/>
    <w:rsid w:val="00D22323"/>
    <w:rsid w:val="00D33D34"/>
    <w:rsid w:val="00D455C2"/>
    <w:rsid w:val="00D50700"/>
    <w:rsid w:val="00D801B3"/>
    <w:rsid w:val="00D91B56"/>
    <w:rsid w:val="00DA06C9"/>
    <w:rsid w:val="00DA2337"/>
    <w:rsid w:val="00DA4CBF"/>
    <w:rsid w:val="00DB2499"/>
    <w:rsid w:val="00DB627D"/>
    <w:rsid w:val="00DC1D01"/>
    <w:rsid w:val="00DC2CAD"/>
    <w:rsid w:val="00DE191A"/>
    <w:rsid w:val="00DE5996"/>
    <w:rsid w:val="00DE7E9F"/>
    <w:rsid w:val="00DF1532"/>
    <w:rsid w:val="00DF717F"/>
    <w:rsid w:val="00E062DE"/>
    <w:rsid w:val="00E06EA1"/>
    <w:rsid w:val="00E20027"/>
    <w:rsid w:val="00E400F2"/>
    <w:rsid w:val="00E45427"/>
    <w:rsid w:val="00E54A7A"/>
    <w:rsid w:val="00E56A04"/>
    <w:rsid w:val="00E62C9A"/>
    <w:rsid w:val="00E70DF2"/>
    <w:rsid w:val="00E72BE1"/>
    <w:rsid w:val="00E75DA5"/>
    <w:rsid w:val="00E76E2D"/>
    <w:rsid w:val="00E948A7"/>
    <w:rsid w:val="00EB6359"/>
    <w:rsid w:val="00EB7891"/>
    <w:rsid w:val="00EC2AC6"/>
    <w:rsid w:val="00EC47D0"/>
    <w:rsid w:val="00ED013B"/>
    <w:rsid w:val="00ED5B2F"/>
    <w:rsid w:val="00ED5FFF"/>
    <w:rsid w:val="00EF14D7"/>
    <w:rsid w:val="00F02225"/>
    <w:rsid w:val="00F076E6"/>
    <w:rsid w:val="00F23970"/>
    <w:rsid w:val="00F23F3F"/>
    <w:rsid w:val="00F51245"/>
    <w:rsid w:val="00F664EF"/>
    <w:rsid w:val="00F7501D"/>
    <w:rsid w:val="00F93B91"/>
    <w:rsid w:val="00FA175B"/>
    <w:rsid w:val="00FB2BB6"/>
    <w:rsid w:val="00FB54BC"/>
    <w:rsid w:val="00FC4B13"/>
    <w:rsid w:val="00FD38A2"/>
    <w:rsid w:val="00FD7706"/>
    <w:rsid w:val="00FF5CFC"/>
    <w:rsid w:val="1E4E0650"/>
    <w:rsid w:val="20DAD3F1"/>
    <w:rsid w:val="24743A31"/>
    <w:rsid w:val="3702BF60"/>
    <w:rsid w:val="4EE4FE00"/>
    <w:rsid w:val="59150E93"/>
    <w:rsid w:val="72E25C9B"/>
    <w:rsid w:val="7757A745"/>
    <w:rsid w:val="7845C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7DC880B"/>
  <w15:chartTrackingRefBased/>
  <w15:docId w15:val="{0505AB30-E201-4E2C-A15A-F8FBA114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23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223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2232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character" w:customStyle="1" w:styleId="Heading1Char">
    <w:name w:val="Heading 1 Char"/>
    <w:basedOn w:val="DefaultParagraphFont"/>
    <w:link w:val="Heading1"/>
    <w:uiPriority w:val="9"/>
    <w:rsid w:val="00D223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2232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2232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22323"/>
    <w:rPr>
      <w:b/>
      <w:bCs/>
    </w:rPr>
  </w:style>
  <w:style w:type="paragraph" w:styleId="NormalWeb">
    <w:name w:val="Normal (Web)"/>
    <w:basedOn w:val="Normal"/>
    <w:uiPriority w:val="99"/>
    <w:semiHidden/>
    <w:unhideWhenUsed/>
    <w:rsid w:val="00D223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5244">
      <w:bodyDiv w:val="1"/>
      <w:marLeft w:val="0"/>
      <w:marRight w:val="0"/>
      <w:marTop w:val="0"/>
      <w:marBottom w:val="0"/>
      <w:divBdr>
        <w:top w:val="none" w:sz="0" w:space="0" w:color="auto"/>
        <w:left w:val="none" w:sz="0" w:space="0" w:color="auto"/>
        <w:bottom w:val="none" w:sz="0" w:space="0" w:color="auto"/>
        <w:right w:val="none" w:sz="0" w:space="0" w:color="auto"/>
      </w:divBdr>
    </w:div>
    <w:div w:id="399444091">
      <w:bodyDiv w:val="1"/>
      <w:marLeft w:val="0"/>
      <w:marRight w:val="0"/>
      <w:marTop w:val="0"/>
      <w:marBottom w:val="0"/>
      <w:divBdr>
        <w:top w:val="none" w:sz="0" w:space="0" w:color="auto"/>
        <w:left w:val="none" w:sz="0" w:space="0" w:color="auto"/>
        <w:bottom w:val="none" w:sz="0" w:space="0" w:color="auto"/>
        <w:right w:val="none" w:sz="0" w:space="0" w:color="auto"/>
      </w:divBdr>
    </w:div>
    <w:div w:id="567299819">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022825063">
      <w:bodyDiv w:val="1"/>
      <w:marLeft w:val="0"/>
      <w:marRight w:val="0"/>
      <w:marTop w:val="0"/>
      <w:marBottom w:val="0"/>
      <w:divBdr>
        <w:top w:val="none" w:sz="0" w:space="0" w:color="auto"/>
        <w:left w:val="none" w:sz="0" w:space="0" w:color="auto"/>
        <w:bottom w:val="none" w:sz="0" w:space="0" w:color="auto"/>
        <w:right w:val="none" w:sz="0" w:space="0" w:color="auto"/>
      </w:divBdr>
    </w:div>
    <w:div w:id="118713757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53EE72E26CC848A5AFF68DEEB07F77" ma:contentTypeVersion="3" ma:contentTypeDescription="Create a new document." ma:contentTypeScope="" ma:versionID="da472aea9d7c176f39c03dbca3ff7094">
  <xsd:schema xmlns:xsd="http://www.w3.org/2001/XMLSchema" xmlns:xs="http://www.w3.org/2001/XMLSchema" xmlns:p="http://schemas.microsoft.com/office/2006/metadata/properties" xmlns:ns2="92442f08-8cdc-40db-b8d7-0fcf85f46c8c" targetNamespace="http://schemas.microsoft.com/office/2006/metadata/properties" ma:root="true" ma:fieldsID="0a299acb25d6c9a364e6e54c5892ca6e" ns2:_="">
    <xsd:import namespace="92442f08-8cdc-40db-b8d7-0fcf85f46c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2f08-8cdc-40db-b8d7-0fcf85f46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543D4-372A-45FA-8D73-5C2CFE3D17A9}">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88941-BEFF-40B2-AB7B-7C5A8BE1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42f08-8cdc-40db-b8d7-0fcf85f46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Janice Alexander</cp:lastModifiedBy>
  <cp:revision>2</cp:revision>
  <dcterms:created xsi:type="dcterms:W3CDTF">2025-12-17T09:32:00Z</dcterms:created>
  <dcterms:modified xsi:type="dcterms:W3CDTF">2025-12-17T09:32:00Z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0x010100A753EE72E26CC848A5AFF68DEEB07F77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y fmtid="{D5CDD505-2E9C-101B-9397-08002B2CF9AE}" pid="8" name="GrammarlyDocumentId">
    <vt:lpwstr>0faead2f-b032-4b28-bfe2-464d4381aeaf</vt:lpwstr>
  </property>
</Properties>
</file>