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77777777" w:rsidR="00411907" w:rsidRPr="003A1C3F" w:rsidRDefault="00507C7F" w:rsidP="00507C7F">
      <w:pPr>
        <w:jc w:val="right"/>
        <w:rPr>
          <w:rFonts w:ascii="Arial" w:hAnsi="Arial" w:cs="Arial"/>
        </w:rPr>
      </w:pPr>
      <w:r w:rsidRPr="003A1C3F">
        <w:rPr>
          <w:rFonts w:ascii="Arial" w:hAnsi="Arial" w:cs="Arial"/>
          <w:noProof/>
        </w:rPr>
        <w:drawing>
          <wp:anchor distT="0" distB="0" distL="114300" distR="114300" simplePos="0" relativeHeight="251658240"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3A1C3F" w:rsidRDefault="00507C7F" w:rsidP="00507C7F">
      <w:pPr>
        <w:jc w:val="right"/>
        <w:rPr>
          <w:rFonts w:ascii="Arial" w:hAnsi="Arial" w:cs="Arial"/>
        </w:rPr>
      </w:pPr>
    </w:p>
    <w:p w14:paraId="29C783F9" w14:textId="77777777" w:rsidR="0087512F" w:rsidRPr="003A1C3F" w:rsidRDefault="0087512F" w:rsidP="0087512F">
      <w:pPr>
        <w:jc w:val="right"/>
        <w:rPr>
          <w:rFonts w:ascii="Arial" w:hAnsi="Arial" w:cs="Arial"/>
        </w:rPr>
      </w:pPr>
    </w:p>
    <w:p w14:paraId="448B768D" w14:textId="77777777" w:rsidR="0087512F" w:rsidRPr="003A1C3F" w:rsidRDefault="0087512F" w:rsidP="0087512F">
      <w:pPr>
        <w:pStyle w:val="BodyText1"/>
        <w:rPr>
          <w:rFonts w:ascii="Arial" w:hAnsi="Arial" w:cs="Arial"/>
          <w:b/>
          <w:bCs/>
          <w:sz w:val="22"/>
          <w:szCs w:val="22"/>
          <w:u w:val="single"/>
        </w:rPr>
      </w:pPr>
      <w:r w:rsidRPr="003A1C3F">
        <w:rPr>
          <w:rFonts w:ascii="Arial" w:hAnsi="Arial" w:cs="Arial"/>
          <w:b/>
          <w:bCs/>
          <w:sz w:val="22"/>
          <w:szCs w:val="22"/>
          <w:u w:val="single"/>
        </w:rPr>
        <w:t>BPP Job Description</w:t>
      </w:r>
    </w:p>
    <w:p w14:paraId="354FC728" w14:textId="77777777" w:rsidR="0087512F" w:rsidRPr="003A1C3F" w:rsidRDefault="0087512F" w:rsidP="0087512F">
      <w:pPr>
        <w:pStyle w:val="BodyText1"/>
        <w:rPr>
          <w:rFonts w:ascii="Arial" w:hAnsi="Arial" w:cs="Arial"/>
          <w:b/>
          <w:bCs/>
          <w:sz w:val="22"/>
          <w:szCs w:val="22"/>
        </w:rPr>
      </w:pPr>
    </w:p>
    <w:p w14:paraId="50980B64" w14:textId="77777777" w:rsidR="0087512F" w:rsidRPr="003A1C3F" w:rsidRDefault="0087512F" w:rsidP="0087512F">
      <w:pPr>
        <w:pStyle w:val="BodyText1"/>
        <w:rPr>
          <w:rFonts w:ascii="Arial" w:hAnsi="Arial" w:cs="Arial"/>
          <w:b/>
          <w:bCs/>
          <w:sz w:val="22"/>
          <w:szCs w:val="22"/>
        </w:rPr>
      </w:pPr>
    </w:p>
    <w:p w14:paraId="73F9EE91" w14:textId="5062067B" w:rsidR="0087512F" w:rsidRPr="003A1C3F" w:rsidRDefault="0087512F" w:rsidP="0087512F">
      <w:pPr>
        <w:pStyle w:val="BodyText1"/>
        <w:rPr>
          <w:rFonts w:ascii="Arial" w:hAnsi="Arial" w:cs="Arial"/>
          <w:sz w:val="22"/>
          <w:szCs w:val="22"/>
        </w:rPr>
      </w:pPr>
      <w:r w:rsidRPr="003A1C3F">
        <w:rPr>
          <w:rFonts w:ascii="Arial" w:hAnsi="Arial" w:cs="Arial"/>
          <w:b/>
          <w:bCs/>
          <w:sz w:val="22"/>
          <w:szCs w:val="22"/>
        </w:rPr>
        <w:t>Job Title</w:t>
      </w:r>
      <w:r w:rsidRPr="003A1C3F">
        <w:rPr>
          <w:rFonts w:ascii="Arial" w:hAnsi="Arial" w:cs="Arial"/>
          <w:b/>
          <w:bCs/>
          <w:sz w:val="22"/>
          <w:szCs w:val="22"/>
        </w:rPr>
        <w:tab/>
      </w:r>
      <w:r w:rsidR="007E7A9E" w:rsidRPr="003A1C3F">
        <w:rPr>
          <w:rFonts w:ascii="Arial" w:hAnsi="Arial" w:cs="Arial"/>
          <w:b/>
          <w:bCs/>
          <w:sz w:val="22"/>
          <w:szCs w:val="22"/>
        </w:rPr>
        <w:tab/>
      </w:r>
      <w:r w:rsidR="00D33D34" w:rsidRPr="003A1C3F">
        <w:rPr>
          <w:rFonts w:ascii="Arial" w:hAnsi="Arial" w:cs="Arial"/>
          <w:b/>
          <w:bCs/>
          <w:sz w:val="22"/>
          <w:szCs w:val="22"/>
        </w:rPr>
        <w:t xml:space="preserve">Product </w:t>
      </w:r>
      <w:r w:rsidR="007E7A9E" w:rsidRPr="003A1C3F">
        <w:rPr>
          <w:rFonts w:ascii="Arial" w:hAnsi="Arial" w:cs="Arial"/>
          <w:b/>
          <w:bCs/>
          <w:sz w:val="22"/>
          <w:szCs w:val="22"/>
        </w:rPr>
        <w:t xml:space="preserve">Marketing </w:t>
      </w:r>
      <w:r w:rsidR="000D51C7" w:rsidRPr="003A1C3F">
        <w:rPr>
          <w:rFonts w:ascii="Arial" w:hAnsi="Arial" w:cs="Arial"/>
          <w:b/>
          <w:bCs/>
          <w:sz w:val="22"/>
          <w:szCs w:val="22"/>
        </w:rPr>
        <w:t>Director</w:t>
      </w:r>
    </w:p>
    <w:p w14:paraId="56421873" w14:textId="77777777" w:rsidR="0087512F" w:rsidRPr="003A1C3F" w:rsidRDefault="0087512F" w:rsidP="0087512F">
      <w:pPr>
        <w:pStyle w:val="BodyText1"/>
        <w:rPr>
          <w:rFonts w:ascii="Arial" w:hAnsi="Arial" w:cs="Arial"/>
          <w:b/>
          <w:bCs/>
          <w:sz w:val="22"/>
          <w:szCs w:val="22"/>
        </w:rPr>
      </w:pPr>
    </w:p>
    <w:p w14:paraId="40B0E3A5" w14:textId="1F116D58" w:rsidR="0087512F" w:rsidRPr="003A1C3F" w:rsidRDefault="0087512F" w:rsidP="0087512F">
      <w:pPr>
        <w:pStyle w:val="BodyText1"/>
        <w:rPr>
          <w:rFonts w:ascii="Arial" w:hAnsi="Arial" w:cs="Arial"/>
          <w:sz w:val="22"/>
          <w:szCs w:val="22"/>
        </w:rPr>
      </w:pPr>
      <w:r w:rsidRPr="003A1C3F">
        <w:rPr>
          <w:rFonts w:ascii="Arial" w:hAnsi="Arial" w:cs="Arial"/>
          <w:b/>
          <w:bCs/>
          <w:sz w:val="22"/>
          <w:szCs w:val="22"/>
        </w:rPr>
        <w:t>Department</w:t>
      </w:r>
      <w:r w:rsidRPr="003A1C3F">
        <w:rPr>
          <w:rFonts w:ascii="Arial" w:hAnsi="Arial" w:cs="Arial"/>
          <w:b/>
          <w:bCs/>
          <w:sz w:val="22"/>
          <w:szCs w:val="22"/>
        </w:rPr>
        <w:tab/>
      </w:r>
      <w:r w:rsidRPr="003A1C3F">
        <w:rPr>
          <w:rFonts w:ascii="Arial" w:hAnsi="Arial" w:cs="Arial"/>
          <w:b/>
          <w:bCs/>
          <w:sz w:val="22"/>
          <w:szCs w:val="22"/>
        </w:rPr>
        <w:tab/>
      </w:r>
      <w:sdt>
        <w:sdtPr>
          <w:rPr>
            <w:rFonts w:ascii="Arial" w:hAnsi="Arial" w:cs="Arial"/>
            <w:b/>
            <w:bCs/>
            <w:sz w:val="22"/>
            <w:szCs w:val="22"/>
          </w:rPr>
          <w:id w:val="986432316"/>
          <w:placeholder>
            <w:docPart w:val="CDCEC6F9897046618CC57CE5C70854BA"/>
          </w:placeholder>
          <w:dropDownList>
            <w:listItem w:value="Choose an item."/>
            <w:listItem w:displayText="Accountancy &amp; Tax" w:value="Accountancy &amp; Tax"/>
            <w:listItem w:displayText="Apprenticeship Operations" w:value="Apprenticeship Operations"/>
            <w:listItem w:displayText="Business Analysis" w:value="Business Analysis"/>
            <w:listItem w:displayText="Business Efficiency" w:value="Business Efficiency"/>
            <w:listItem w:displayText="Channel Islands" w:value="Channel Islands"/>
            <w:listItem w:displayText="Client Services" w:value="Client Services"/>
            <w:listItem w:displayText="Contact Centre" w:value="Contact Centre"/>
            <w:listItem w:displayText="Digital Product" w:value="Digital Product"/>
            <w:listItem w:displayText="Facilities &amp; Customer Services" w:value="Facilities &amp; Customer Services"/>
            <w:listItem w:displayText="Financial Services" w:value="Financial Services"/>
            <w:listItem w:displayText="Group Academic Services" w:value="Group Academic Services"/>
            <w:listItem w:displayText="Group Education Services" w:value="Group Education Services"/>
            <w:listItem w:displayText="Group Education Technologies" w:value="Group Education Technologies"/>
            <w:listItem w:displayText="Group Finance" w:value="Group Finance"/>
            <w:listItem w:displayText="HR" w:value="HR"/>
            <w:listItem w:displayText="International Education Solutions" w:value="International Education Solutions"/>
            <w:listItem w:displayText="Law School" w:value="Law School"/>
            <w:listItem w:displayText="Learning Media" w:value="Learning Media"/>
            <w:listItem w:displayText="Marketing" w:value="Marketing"/>
            <w:listItem w:displayText="Non-Executive" w:value="Non-Executive"/>
            <w:listItem w:displayText="Operations" w:value="Operations"/>
            <w:listItem w:displayText="Planning &amp; Scheduling" w:value="Planning &amp; Scheduling"/>
            <w:listItem w:displayText="Project Management Office" w:value="Project Management Office"/>
            <w:listItem w:displayText="Professional Apprenticeships" w:value="Professional Apprenticeships"/>
            <w:listItem w:displayText="Professional Development" w:value="Professional Development"/>
            <w:listItem w:displayText="Registry Operations" w:value="Registry Operations"/>
            <w:listItem w:displayText="Sales &amp; Marketing" w:value="Sales &amp; Marketing"/>
            <w:listItem w:displayText="School of Business" w:value="School of Business"/>
            <w:listItem w:displayText="School of Health" w:value="School of Health"/>
            <w:listItem w:displayText="School of Nursing" w:value="School of Nursing"/>
            <w:listItem w:displayText="Senior Executive" w:value="Senior Executive"/>
            <w:listItem w:displayText="Technology" w:value="Technology"/>
            <w:listItem w:displayText="Other" w:value="Other"/>
            <w:listItem w:displayText="School of Technology" w:value="School of Technology"/>
          </w:dropDownList>
        </w:sdtPr>
        <w:sdtEndPr/>
        <w:sdtContent>
          <w:r w:rsidR="00FD38A2" w:rsidRPr="003A1C3F">
            <w:rPr>
              <w:rFonts w:ascii="Arial" w:hAnsi="Arial" w:cs="Arial"/>
              <w:b/>
              <w:bCs/>
              <w:sz w:val="22"/>
              <w:szCs w:val="22"/>
            </w:rPr>
            <w:t>Marketing</w:t>
          </w:r>
        </w:sdtContent>
      </w:sdt>
    </w:p>
    <w:p w14:paraId="5D1A120C" w14:textId="77777777" w:rsidR="0087512F" w:rsidRPr="003A1C3F" w:rsidRDefault="0087512F" w:rsidP="0087512F">
      <w:pPr>
        <w:pStyle w:val="BodyText1"/>
        <w:rPr>
          <w:rFonts w:ascii="Arial" w:hAnsi="Arial" w:cs="Arial"/>
          <w:sz w:val="22"/>
          <w:szCs w:val="22"/>
        </w:rPr>
      </w:pPr>
    </w:p>
    <w:p w14:paraId="4C333FC8" w14:textId="16BB4103" w:rsidR="0087512F" w:rsidRPr="003A1C3F" w:rsidRDefault="0087512F" w:rsidP="0087512F">
      <w:pPr>
        <w:pStyle w:val="BodyText1"/>
        <w:rPr>
          <w:rFonts w:ascii="Arial" w:hAnsi="Arial" w:cs="Arial"/>
          <w:sz w:val="22"/>
          <w:szCs w:val="22"/>
        </w:rPr>
      </w:pPr>
      <w:r w:rsidRPr="003A1C3F">
        <w:rPr>
          <w:rFonts w:ascii="Arial" w:hAnsi="Arial" w:cs="Arial"/>
          <w:b/>
          <w:bCs/>
          <w:sz w:val="22"/>
          <w:szCs w:val="22"/>
        </w:rPr>
        <w:t>Location</w:t>
      </w:r>
      <w:r w:rsidRPr="003A1C3F">
        <w:rPr>
          <w:rFonts w:ascii="Arial" w:hAnsi="Arial" w:cs="Arial"/>
          <w:b/>
          <w:bCs/>
          <w:sz w:val="22"/>
          <w:szCs w:val="22"/>
        </w:rPr>
        <w:tab/>
      </w:r>
      <w:r w:rsidRPr="003A1C3F">
        <w:rPr>
          <w:rFonts w:ascii="Arial" w:hAnsi="Arial" w:cs="Arial"/>
          <w:b/>
          <w:bCs/>
          <w:sz w:val="22"/>
          <w:szCs w:val="22"/>
        </w:rPr>
        <w:tab/>
      </w:r>
      <w:sdt>
        <w:sdtPr>
          <w:rPr>
            <w:rFonts w:ascii="Arial" w:hAnsi="Arial" w:cs="Arial"/>
            <w:b/>
            <w:bCs/>
            <w:sz w:val="22"/>
            <w:szCs w:val="22"/>
          </w:rPr>
          <w:id w:val="-450396153"/>
          <w:placeholder>
            <w:docPart w:val="CC568704FC314B2598657F883061610E"/>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Liverpool Street" w:value="London Liverpool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EndPr/>
        <w:sdtContent>
          <w:r w:rsidR="00FD38A2" w:rsidRPr="003A1C3F">
            <w:rPr>
              <w:rFonts w:ascii="Arial" w:hAnsi="Arial" w:cs="Arial"/>
              <w:b/>
              <w:bCs/>
              <w:sz w:val="22"/>
              <w:szCs w:val="22"/>
            </w:rPr>
            <w:t>Manchester St James</w:t>
          </w:r>
        </w:sdtContent>
      </w:sdt>
    </w:p>
    <w:p w14:paraId="6522CB4C" w14:textId="77777777" w:rsidR="0087512F" w:rsidRPr="003A1C3F" w:rsidRDefault="0087512F" w:rsidP="0087512F">
      <w:pPr>
        <w:pStyle w:val="BodyText1"/>
        <w:rPr>
          <w:rFonts w:ascii="Arial" w:hAnsi="Arial" w:cs="Arial"/>
          <w:sz w:val="22"/>
          <w:szCs w:val="22"/>
        </w:rPr>
      </w:pPr>
    </w:p>
    <w:p w14:paraId="02DE152E" w14:textId="097B0106" w:rsidR="0087512F" w:rsidRPr="003A1C3F" w:rsidRDefault="0087512F" w:rsidP="0087512F">
      <w:pPr>
        <w:pStyle w:val="BodyText1"/>
        <w:rPr>
          <w:rFonts w:ascii="Arial" w:hAnsi="Arial" w:cs="Arial"/>
          <w:sz w:val="22"/>
          <w:szCs w:val="22"/>
        </w:rPr>
      </w:pPr>
      <w:r w:rsidRPr="003A1C3F">
        <w:rPr>
          <w:rFonts w:ascii="Arial" w:hAnsi="Arial" w:cs="Arial"/>
          <w:b/>
          <w:bCs/>
          <w:sz w:val="22"/>
          <w:szCs w:val="22"/>
        </w:rPr>
        <w:t>Additional details</w:t>
      </w:r>
      <w:r w:rsidRPr="003A1C3F">
        <w:rPr>
          <w:rFonts w:ascii="Arial" w:hAnsi="Arial" w:cs="Arial"/>
          <w:b/>
          <w:bCs/>
          <w:sz w:val="22"/>
          <w:szCs w:val="22"/>
        </w:rPr>
        <w:tab/>
      </w:r>
      <w:r w:rsidR="00A13071" w:rsidRPr="003A1C3F">
        <w:rPr>
          <w:rFonts w:ascii="Arial" w:hAnsi="Arial" w:cs="Arial"/>
          <w:b/>
          <w:bCs/>
          <w:sz w:val="22"/>
          <w:szCs w:val="22"/>
        </w:rPr>
        <w:t>Hybrid</w:t>
      </w:r>
    </w:p>
    <w:p w14:paraId="1CDF2EC6" w14:textId="77777777" w:rsidR="0087512F" w:rsidRPr="003A1C3F" w:rsidRDefault="0087512F" w:rsidP="0087512F">
      <w:pPr>
        <w:pStyle w:val="BodyText1"/>
        <w:rPr>
          <w:rFonts w:ascii="Arial" w:hAnsi="Arial" w:cs="Arial"/>
          <w:sz w:val="22"/>
          <w:szCs w:val="22"/>
        </w:rPr>
      </w:pPr>
    </w:p>
    <w:p w14:paraId="66C9C5A6" w14:textId="12CD97C0" w:rsidR="0087512F" w:rsidRPr="003A1C3F" w:rsidRDefault="0087512F" w:rsidP="0087512F">
      <w:pPr>
        <w:pStyle w:val="BodyText1"/>
        <w:rPr>
          <w:rFonts w:ascii="Arial" w:hAnsi="Arial" w:cs="Arial"/>
          <w:b/>
          <w:bCs/>
          <w:sz w:val="22"/>
          <w:szCs w:val="22"/>
        </w:rPr>
      </w:pPr>
      <w:r w:rsidRPr="003A1C3F">
        <w:rPr>
          <w:rFonts w:ascii="Arial" w:hAnsi="Arial" w:cs="Arial"/>
          <w:b/>
          <w:bCs/>
          <w:sz w:val="22"/>
          <w:szCs w:val="22"/>
        </w:rPr>
        <w:t>Contract type</w:t>
      </w:r>
      <w:r w:rsidRPr="003A1C3F">
        <w:rPr>
          <w:rFonts w:ascii="Arial" w:hAnsi="Arial" w:cs="Arial"/>
          <w:b/>
          <w:bCs/>
          <w:sz w:val="22"/>
          <w:szCs w:val="22"/>
        </w:rPr>
        <w:tab/>
      </w:r>
      <w:r w:rsidRPr="003A1C3F">
        <w:rPr>
          <w:rFonts w:ascii="Arial" w:hAnsi="Arial" w:cs="Arial"/>
          <w:b/>
          <w:bCs/>
          <w:sz w:val="22"/>
          <w:szCs w:val="22"/>
        </w:rPr>
        <w:tab/>
      </w:r>
      <w:sdt>
        <w:sdtPr>
          <w:rPr>
            <w:rFonts w:ascii="Arial" w:hAnsi="Arial" w:cs="Arial"/>
            <w:b/>
            <w:bCs/>
            <w:sz w:val="22"/>
            <w:szCs w:val="22"/>
          </w:rPr>
          <w:id w:val="-435753259"/>
          <w:placeholder>
            <w:docPart w:val="4194E13E2E5C496B88498FF3937E4259"/>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EndPr/>
        <w:sdtContent>
          <w:r w:rsidR="006C2B08" w:rsidRPr="003A1C3F">
            <w:rPr>
              <w:rFonts w:ascii="Arial" w:hAnsi="Arial" w:cs="Arial"/>
              <w:b/>
              <w:bCs/>
              <w:sz w:val="22"/>
              <w:szCs w:val="22"/>
            </w:rPr>
            <w:t>Full time and permanent</w:t>
          </w:r>
        </w:sdtContent>
      </w:sdt>
      <w:r w:rsidRPr="003A1C3F">
        <w:rPr>
          <w:rFonts w:ascii="Arial" w:hAnsi="Arial" w:cs="Arial"/>
          <w:b/>
          <w:bCs/>
          <w:sz w:val="22"/>
          <w:szCs w:val="22"/>
        </w:rPr>
        <w:tab/>
      </w:r>
    </w:p>
    <w:p w14:paraId="65B05B07" w14:textId="77777777" w:rsidR="0087512F" w:rsidRPr="003A1C3F" w:rsidRDefault="0087512F" w:rsidP="0087512F">
      <w:pPr>
        <w:pStyle w:val="BodyText1"/>
        <w:rPr>
          <w:rFonts w:ascii="Arial" w:hAnsi="Arial" w:cs="Arial"/>
          <w:b/>
          <w:bCs/>
          <w:sz w:val="22"/>
          <w:szCs w:val="22"/>
        </w:rPr>
      </w:pPr>
    </w:p>
    <w:p w14:paraId="39A100B2" w14:textId="30E0CA17" w:rsidR="0087512F" w:rsidRPr="003A1C3F" w:rsidRDefault="0087512F" w:rsidP="0087512F">
      <w:pPr>
        <w:pStyle w:val="BodyText1"/>
        <w:rPr>
          <w:rFonts w:ascii="Arial" w:hAnsi="Arial" w:cs="Arial"/>
          <w:b/>
          <w:bCs/>
          <w:sz w:val="22"/>
          <w:szCs w:val="22"/>
        </w:rPr>
      </w:pPr>
      <w:r w:rsidRPr="003A1C3F">
        <w:rPr>
          <w:rFonts w:ascii="Arial" w:hAnsi="Arial" w:cs="Arial"/>
          <w:b/>
          <w:bCs/>
          <w:sz w:val="22"/>
          <w:szCs w:val="22"/>
        </w:rPr>
        <w:t>Hours of work</w:t>
      </w:r>
      <w:r w:rsidRPr="003A1C3F">
        <w:rPr>
          <w:rFonts w:ascii="Arial" w:hAnsi="Arial" w:cs="Arial"/>
          <w:b/>
          <w:bCs/>
          <w:sz w:val="22"/>
          <w:szCs w:val="22"/>
        </w:rPr>
        <w:tab/>
      </w:r>
      <w:r w:rsidR="00AA6774" w:rsidRPr="003A1C3F">
        <w:rPr>
          <w:rFonts w:ascii="Arial" w:hAnsi="Arial" w:cs="Arial"/>
          <w:b/>
          <w:bCs/>
          <w:sz w:val="22"/>
          <w:szCs w:val="22"/>
        </w:rPr>
        <w:t xml:space="preserve">37.5 hours per week </w:t>
      </w:r>
    </w:p>
    <w:p w14:paraId="70A48EBE" w14:textId="77777777" w:rsidR="0087512F" w:rsidRPr="003A1C3F" w:rsidRDefault="0087512F" w:rsidP="0087512F">
      <w:pPr>
        <w:pStyle w:val="BodyText1"/>
        <w:rPr>
          <w:rFonts w:ascii="Arial" w:hAnsi="Arial" w:cs="Arial"/>
          <w:sz w:val="22"/>
          <w:szCs w:val="22"/>
        </w:rPr>
      </w:pPr>
    </w:p>
    <w:p w14:paraId="7405064E" w14:textId="1BEEAAFE" w:rsidR="0087512F" w:rsidRPr="003A1C3F" w:rsidRDefault="0087512F" w:rsidP="0087512F">
      <w:pPr>
        <w:pStyle w:val="BodyText1"/>
        <w:rPr>
          <w:rFonts w:ascii="Arial" w:hAnsi="Arial" w:cs="Arial"/>
          <w:b/>
          <w:bCs/>
          <w:sz w:val="22"/>
          <w:szCs w:val="22"/>
        </w:rPr>
      </w:pPr>
      <w:r w:rsidRPr="003A1C3F">
        <w:rPr>
          <w:rFonts w:ascii="Arial" w:hAnsi="Arial" w:cs="Arial"/>
          <w:b/>
          <w:bCs/>
          <w:sz w:val="22"/>
          <w:szCs w:val="22"/>
        </w:rPr>
        <w:t>Reporting lines</w:t>
      </w:r>
      <w:r w:rsidRPr="003A1C3F">
        <w:rPr>
          <w:rFonts w:ascii="Arial" w:hAnsi="Arial" w:cs="Arial"/>
          <w:b/>
          <w:bCs/>
          <w:sz w:val="22"/>
          <w:szCs w:val="22"/>
        </w:rPr>
        <w:tab/>
      </w:r>
      <w:r w:rsidR="00AA6774" w:rsidRPr="003A1C3F">
        <w:rPr>
          <w:rFonts w:ascii="Arial" w:hAnsi="Arial" w:cs="Arial"/>
          <w:b/>
          <w:bCs/>
          <w:sz w:val="22"/>
          <w:szCs w:val="22"/>
        </w:rPr>
        <w:t xml:space="preserve">Chief Marketing Officer </w:t>
      </w:r>
    </w:p>
    <w:p w14:paraId="7FCFE521" w14:textId="77777777" w:rsidR="0087512F" w:rsidRPr="003A1C3F" w:rsidRDefault="0087512F" w:rsidP="0087512F">
      <w:pPr>
        <w:pStyle w:val="BodyText1"/>
        <w:rPr>
          <w:rFonts w:ascii="Arial" w:hAnsi="Arial" w:cs="Arial"/>
          <w:b/>
          <w:bCs/>
          <w:sz w:val="22"/>
          <w:szCs w:val="22"/>
        </w:rPr>
      </w:pPr>
    </w:p>
    <w:p w14:paraId="65961A7F" w14:textId="77777777" w:rsidR="0087512F" w:rsidRPr="003A1C3F" w:rsidRDefault="0087512F" w:rsidP="0087512F">
      <w:pPr>
        <w:pStyle w:val="BodyText1"/>
        <w:rPr>
          <w:rFonts w:ascii="Arial" w:hAnsi="Arial" w:cs="Arial"/>
          <w:b/>
          <w:bCs/>
          <w:sz w:val="22"/>
          <w:szCs w:val="22"/>
        </w:rPr>
      </w:pPr>
    </w:p>
    <w:p w14:paraId="4A836F8D" w14:textId="77777777" w:rsidR="0087512F" w:rsidRPr="003A1C3F" w:rsidRDefault="0087512F" w:rsidP="0087512F">
      <w:pPr>
        <w:pStyle w:val="BodyText1"/>
        <w:rPr>
          <w:rFonts w:ascii="Arial" w:hAnsi="Arial" w:cs="Arial"/>
          <w:b/>
          <w:bCs/>
          <w:sz w:val="22"/>
          <w:szCs w:val="22"/>
        </w:rPr>
      </w:pPr>
      <w:r w:rsidRPr="003A1C3F">
        <w:rPr>
          <w:rFonts w:ascii="Arial" w:hAnsi="Arial" w:cs="Arial"/>
          <w:b/>
          <w:bCs/>
          <w:sz w:val="22"/>
          <w:szCs w:val="22"/>
        </w:rPr>
        <w:t>Job Purpose</w:t>
      </w:r>
    </w:p>
    <w:p w14:paraId="2F5B3FE7" w14:textId="77777777" w:rsidR="0087512F" w:rsidRPr="003A1C3F" w:rsidRDefault="0087512F" w:rsidP="0087512F">
      <w:pPr>
        <w:pStyle w:val="BodyText1"/>
        <w:rPr>
          <w:rFonts w:ascii="Arial" w:hAnsi="Arial" w:cs="Arial"/>
          <w:b/>
          <w:bCs/>
          <w:sz w:val="22"/>
          <w:szCs w:val="22"/>
        </w:rPr>
      </w:pPr>
    </w:p>
    <w:p w14:paraId="27222EF1" w14:textId="77777777" w:rsidR="00B9446F" w:rsidRPr="003A1C3F" w:rsidRDefault="00B9446F" w:rsidP="00B9446F">
      <w:pPr>
        <w:rPr>
          <w:rFonts w:ascii="Arial" w:hAnsi="Arial" w:cs="Arial"/>
        </w:rPr>
      </w:pPr>
      <w:r w:rsidRPr="003A1C3F">
        <w:rPr>
          <w:rFonts w:ascii="Arial" w:hAnsi="Arial" w:cs="Arial"/>
        </w:rPr>
        <w:t>We’re looking for a </w:t>
      </w:r>
      <w:r w:rsidRPr="003A1C3F">
        <w:rPr>
          <w:rFonts w:ascii="Arial" w:hAnsi="Arial" w:cs="Arial"/>
          <w:b/>
          <w:bCs/>
        </w:rPr>
        <w:t>Product Marketing Director</w:t>
      </w:r>
      <w:r w:rsidRPr="003A1C3F">
        <w:rPr>
          <w:rFonts w:ascii="Arial" w:hAnsi="Arial" w:cs="Arial"/>
        </w:rPr>
        <w:t> who owns the product portfolio and shapes the market conversation around it. You’ll lead a team of product marketing experts who understand customer pain points, product features, and competitive dynamics and translates all of it into compelling positioning that drives impact.</w:t>
      </w:r>
    </w:p>
    <w:p w14:paraId="07C90D99" w14:textId="77777777" w:rsidR="00B9446F" w:rsidRPr="003A1C3F" w:rsidRDefault="00B9446F" w:rsidP="00B9446F">
      <w:pPr>
        <w:rPr>
          <w:rFonts w:ascii="Arial" w:hAnsi="Arial" w:cs="Arial"/>
        </w:rPr>
      </w:pPr>
      <w:r w:rsidRPr="003A1C3F">
        <w:rPr>
          <w:rFonts w:ascii="Arial" w:hAnsi="Arial" w:cs="Arial"/>
        </w:rPr>
        <w:t>You’ll collaborate with the wider Marketing and Sales teams to bring strategic ideas to life across geographies, leading go-to-market planning, messaging, and positioning for a powerful product suite.</w:t>
      </w:r>
    </w:p>
    <w:p w14:paraId="0209C437" w14:textId="77777777" w:rsidR="00B9446F" w:rsidRPr="003A1C3F" w:rsidRDefault="00B9446F" w:rsidP="00B9446F">
      <w:pPr>
        <w:rPr>
          <w:rFonts w:ascii="Arial" w:hAnsi="Arial" w:cs="Arial"/>
        </w:rPr>
      </w:pPr>
      <w:r w:rsidRPr="003A1C3F">
        <w:rPr>
          <w:rFonts w:ascii="Arial" w:hAnsi="Arial" w:cs="Arial"/>
        </w:rPr>
        <w:t>This role is about owning your space, leading with insight, and driving clarity across the product portfolio - turning features into advantages and marketing into momentum.</w:t>
      </w:r>
    </w:p>
    <w:p w14:paraId="111A7A1B" w14:textId="77777777" w:rsidR="0087512F" w:rsidRPr="003A1C3F" w:rsidRDefault="0087512F" w:rsidP="0087512F">
      <w:pPr>
        <w:pStyle w:val="BodyText1"/>
        <w:rPr>
          <w:rFonts w:ascii="Arial" w:hAnsi="Arial" w:cs="Arial"/>
          <w:b/>
          <w:bCs/>
          <w:sz w:val="22"/>
          <w:szCs w:val="22"/>
        </w:rPr>
      </w:pPr>
    </w:p>
    <w:p w14:paraId="3FCB0B97" w14:textId="77777777" w:rsidR="0087512F" w:rsidRPr="003A1C3F" w:rsidRDefault="0087512F" w:rsidP="0087512F">
      <w:pPr>
        <w:pStyle w:val="BodyText1"/>
        <w:rPr>
          <w:rFonts w:ascii="Arial" w:hAnsi="Arial" w:cs="Arial"/>
          <w:sz w:val="22"/>
          <w:szCs w:val="22"/>
        </w:rPr>
      </w:pPr>
      <w:r w:rsidRPr="003A1C3F">
        <w:rPr>
          <w:rFonts w:ascii="Arial" w:hAnsi="Arial" w:cs="Arial"/>
          <w:b/>
          <w:bCs/>
          <w:sz w:val="22"/>
          <w:szCs w:val="22"/>
        </w:rPr>
        <w:t>Key Responsibilities</w:t>
      </w:r>
      <w:r w:rsidRPr="003A1C3F">
        <w:rPr>
          <w:rFonts w:ascii="Arial" w:hAnsi="Arial" w:cs="Arial"/>
          <w:sz w:val="22"/>
          <w:szCs w:val="22"/>
        </w:rPr>
        <w:t xml:space="preserve"> </w:t>
      </w:r>
    </w:p>
    <w:p w14:paraId="53E322D0" w14:textId="77777777" w:rsidR="00EB6359" w:rsidRPr="003A1C3F" w:rsidRDefault="00EB6359" w:rsidP="00EB6359">
      <w:pPr>
        <w:pStyle w:val="NoSpacing"/>
        <w:rPr>
          <w:rFonts w:ascii="Arial" w:hAnsi="Arial" w:cs="Arial"/>
        </w:rPr>
      </w:pPr>
    </w:p>
    <w:p w14:paraId="489D07EF" w14:textId="7C8969B6" w:rsidR="001472CA" w:rsidRPr="003A1C3F" w:rsidRDefault="001472CA" w:rsidP="001472CA">
      <w:pPr>
        <w:pStyle w:val="BodyText1"/>
        <w:rPr>
          <w:rFonts w:ascii="Arial" w:eastAsiaTheme="minorHAnsi" w:hAnsi="Arial" w:cs="Arial"/>
          <w:b/>
          <w:bCs/>
          <w:sz w:val="22"/>
          <w:szCs w:val="22"/>
        </w:rPr>
      </w:pPr>
      <w:r w:rsidRPr="003A1C3F">
        <w:rPr>
          <w:rFonts w:ascii="Arial" w:eastAsiaTheme="minorHAnsi" w:hAnsi="Arial" w:cs="Arial"/>
          <w:b/>
          <w:bCs/>
          <w:sz w:val="22"/>
          <w:szCs w:val="22"/>
        </w:rPr>
        <w:t>Own the product portfolio.</w:t>
      </w:r>
    </w:p>
    <w:p w14:paraId="4B464074" w14:textId="77777777" w:rsidR="001472CA" w:rsidRPr="003A1C3F" w:rsidRDefault="001472CA" w:rsidP="001472CA">
      <w:pPr>
        <w:pStyle w:val="BodyText1"/>
        <w:rPr>
          <w:rFonts w:ascii="Arial" w:eastAsiaTheme="minorHAnsi" w:hAnsi="Arial" w:cs="Arial"/>
          <w:sz w:val="22"/>
          <w:szCs w:val="22"/>
        </w:rPr>
      </w:pPr>
      <w:r w:rsidRPr="003A1C3F">
        <w:rPr>
          <w:rFonts w:ascii="Arial" w:eastAsiaTheme="minorHAnsi" w:hAnsi="Arial" w:cs="Arial"/>
          <w:sz w:val="22"/>
          <w:szCs w:val="22"/>
        </w:rPr>
        <w:t>You’ll lead positioning across the group product portfolio, identifying opportunities, shaping messaging, and driving differentiation that resonates with our audiences.</w:t>
      </w:r>
    </w:p>
    <w:p w14:paraId="612379CE" w14:textId="77777777" w:rsidR="001472CA" w:rsidRPr="003A1C3F" w:rsidRDefault="001472CA" w:rsidP="001472CA">
      <w:pPr>
        <w:pStyle w:val="BodyText1"/>
        <w:rPr>
          <w:rFonts w:ascii="Arial" w:eastAsiaTheme="minorHAnsi" w:hAnsi="Arial" w:cs="Arial"/>
          <w:b/>
          <w:bCs/>
          <w:sz w:val="22"/>
          <w:szCs w:val="22"/>
        </w:rPr>
      </w:pPr>
    </w:p>
    <w:p w14:paraId="2904C19C" w14:textId="032B2A43" w:rsidR="001472CA" w:rsidRPr="003A1C3F" w:rsidRDefault="001472CA" w:rsidP="001472CA">
      <w:pPr>
        <w:pStyle w:val="BodyText1"/>
        <w:rPr>
          <w:rFonts w:ascii="Arial" w:eastAsiaTheme="minorHAnsi" w:hAnsi="Arial" w:cs="Arial"/>
          <w:b/>
          <w:bCs/>
          <w:sz w:val="22"/>
          <w:szCs w:val="22"/>
        </w:rPr>
      </w:pPr>
      <w:r w:rsidRPr="003A1C3F">
        <w:rPr>
          <w:rFonts w:ascii="Arial" w:eastAsiaTheme="minorHAnsi" w:hAnsi="Arial" w:cs="Arial"/>
          <w:b/>
          <w:bCs/>
          <w:sz w:val="22"/>
          <w:szCs w:val="22"/>
        </w:rPr>
        <w:t>Lead with insight.</w:t>
      </w:r>
    </w:p>
    <w:p w14:paraId="3684351F" w14:textId="77777777" w:rsidR="001472CA" w:rsidRPr="003A1C3F" w:rsidRDefault="001472CA" w:rsidP="001472CA">
      <w:pPr>
        <w:pStyle w:val="BodyText1"/>
        <w:rPr>
          <w:rFonts w:ascii="Arial" w:eastAsiaTheme="minorHAnsi" w:hAnsi="Arial" w:cs="Arial"/>
          <w:sz w:val="22"/>
          <w:szCs w:val="22"/>
        </w:rPr>
      </w:pPr>
      <w:r w:rsidRPr="003A1C3F">
        <w:rPr>
          <w:rFonts w:ascii="Arial" w:eastAsiaTheme="minorHAnsi" w:hAnsi="Arial" w:cs="Arial"/>
          <w:sz w:val="22"/>
          <w:szCs w:val="22"/>
        </w:rPr>
        <w:t>You’ll evaluate market opportunities and customer insights to inform product development, roadmap decisions, and strategic initiatives.</w:t>
      </w:r>
    </w:p>
    <w:p w14:paraId="08F6A9A0" w14:textId="77777777" w:rsidR="001472CA" w:rsidRPr="003A1C3F" w:rsidRDefault="001472CA" w:rsidP="001472CA">
      <w:pPr>
        <w:pStyle w:val="BodyText1"/>
        <w:rPr>
          <w:rFonts w:ascii="Arial" w:eastAsiaTheme="minorHAnsi" w:hAnsi="Arial" w:cs="Arial"/>
          <w:sz w:val="22"/>
          <w:szCs w:val="22"/>
        </w:rPr>
      </w:pPr>
    </w:p>
    <w:p w14:paraId="79D61DE9" w14:textId="05654F74" w:rsidR="001472CA" w:rsidRPr="003A1C3F" w:rsidRDefault="001472CA" w:rsidP="001472CA">
      <w:pPr>
        <w:pStyle w:val="BodyText1"/>
        <w:rPr>
          <w:rFonts w:ascii="Arial" w:eastAsiaTheme="minorHAnsi" w:hAnsi="Arial" w:cs="Arial"/>
          <w:b/>
          <w:bCs/>
          <w:sz w:val="22"/>
          <w:szCs w:val="22"/>
        </w:rPr>
      </w:pPr>
      <w:r w:rsidRPr="003A1C3F">
        <w:rPr>
          <w:rFonts w:ascii="Arial" w:eastAsiaTheme="minorHAnsi" w:hAnsi="Arial" w:cs="Arial"/>
          <w:b/>
          <w:bCs/>
          <w:sz w:val="22"/>
          <w:szCs w:val="22"/>
        </w:rPr>
        <w:t>Craft compelling messaging.</w:t>
      </w:r>
    </w:p>
    <w:p w14:paraId="26467C17" w14:textId="77777777" w:rsidR="001472CA" w:rsidRPr="003A1C3F" w:rsidRDefault="001472CA" w:rsidP="001472CA">
      <w:pPr>
        <w:pStyle w:val="BodyText1"/>
        <w:rPr>
          <w:rFonts w:ascii="Arial" w:eastAsiaTheme="minorHAnsi" w:hAnsi="Arial" w:cs="Arial"/>
          <w:sz w:val="22"/>
          <w:szCs w:val="22"/>
        </w:rPr>
      </w:pPr>
      <w:r w:rsidRPr="003A1C3F">
        <w:rPr>
          <w:rFonts w:ascii="Arial" w:eastAsiaTheme="minorHAnsi" w:hAnsi="Arial" w:cs="Arial"/>
          <w:sz w:val="22"/>
          <w:szCs w:val="22"/>
        </w:rPr>
        <w:t xml:space="preserve">Define value propositions and messaging frameworks based on customer insights and market dynamics. </w:t>
      </w:r>
    </w:p>
    <w:p w14:paraId="79134F5A" w14:textId="77777777" w:rsidR="001472CA" w:rsidRPr="003A1C3F" w:rsidRDefault="001472CA" w:rsidP="001472CA">
      <w:pPr>
        <w:pStyle w:val="BodyText1"/>
        <w:rPr>
          <w:rFonts w:ascii="Arial" w:eastAsiaTheme="minorHAnsi" w:hAnsi="Arial" w:cs="Arial"/>
          <w:b/>
          <w:bCs/>
          <w:sz w:val="22"/>
          <w:szCs w:val="22"/>
        </w:rPr>
      </w:pPr>
    </w:p>
    <w:p w14:paraId="74D81718" w14:textId="53215F53" w:rsidR="001472CA" w:rsidRPr="003A1C3F" w:rsidRDefault="001472CA" w:rsidP="001472CA">
      <w:pPr>
        <w:pStyle w:val="BodyText1"/>
        <w:rPr>
          <w:rFonts w:ascii="Arial" w:eastAsiaTheme="minorHAnsi" w:hAnsi="Arial" w:cs="Arial"/>
          <w:b/>
          <w:bCs/>
          <w:sz w:val="22"/>
          <w:szCs w:val="22"/>
        </w:rPr>
      </w:pPr>
      <w:r w:rsidRPr="003A1C3F">
        <w:rPr>
          <w:rFonts w:ascii="Arial" w:eastAsiaTheme="minorHAnsi" w:hAnsi="Arial" w:cs="Arial"/>
          <w:b/>
          <w:bCs/>
          <w:sz w:val="22"/>
          <w:szCs w:val="22"/>
        </w:rPr>
        <w:t>Shape and execute GTM strategy.</w:t>
      </w:r>
    </w:p>
    <w:p w14:paraId="20FAE709" w14:textId="77777777" w:rsidR="001472CA" w:rsidRPr="003A1C3F" w:rsidRDefault="001472CA" w:rsidP="001472CA">
      <w:pPr>
        <w:pStyle w:val="BodyText1"/>
        <w:rPr>
          <w:rFonts w:ascii="Arial" w:eastAsiaTheme="minorHAnsi" w:hAnsi="Arial" w:cs="Arial"/>
          <w:sz w:val="22"/>
          <w:szCs w:val="22"/>
        </w:rPr>
      </w:pPr>
      <w:r w:rsidRPr="003A1C3F">
        <w:rPr>
          <w:rFonts w:ascii="Arial" w:eastAsiaTheme="minorHAnsi" w:hAnsi="Arial" w:cs="Arial"/>
          <w:sz w:val="22"/>
          <w:szCs w:val="22"/>
        </w:rPr>
        <w:t>You’ll develop strategic go-to-market product plans that align with business goals, ensure stakeholder readiness, and move the market.</w:t>
      </w:r>
    </w:p>
    <w:p w14:paraId="547E0CB9" w14:textId="77777777" w:rsidR="001472CA" w:rsidRPr="003A1C3F" w:rsidRDefault="001472CA" w:rsidP="001472CA">
      <w:pPr>
        <w:pStyle w:val="BodyText1"/>
        <w:rPr>
          <w:rFonts w:ascii="Arial" w:eastAsiaTheme="minorHAnsi" w:hAnsi="Arial" w:cs="Arial"/>
          <w:sz w:val="22"/>
          <w:szCs w:val="22"/>
        </w:rPr>
      </w:pPr>
    </w:p>
    <w:p w14:paraId="02BB07DA" w14:textId="68E2D9E9" w:rsidR="001472CA" w:rsidRPr="003A1C3F" w:rsidRDefault="001472CA" w:rsidP="001472CA">
      <w:pPr>
        <w:pStyle w:val="BodyText1"/>
        <w:rPr>
          <w:rFonts w:ascii="Arial" w:eastAsiaTheme="minorHAnsi" w:hAnsi="Arial" w:cs="Arial"/>
          <w:b/>
          <w:bCs/>
          <w:sz w:val="22"/>
          <w:szCs w:val="22"/>
        </w:rPr>
      </w:pPr>
      <w:r w:rsidRPr="003A1C3F">
        <w:rPr>
          <w:rFonts w:ascii="Arial" w:eastAsiaTheme="minorHAnsi" w:hAnsi="Arial" w:cs="Arial"/>
          <w:b/>
          <w:bCs/>
          <w:sz w:val="22"/>
          <w:szCs w:val="22"/>
        </w:rPr>
        <w:t xml:space="preserve">Forecasting &amp; Reporting. </w:t>
      </w:r>
    </w:p>
    <w:p w14:paraId="5C28E639" w14:textId="77777777" w:rsidR="001472CA" w:rsidRPr="003A1C3F" w:rsidRDefault="001472CA" w:rsidP="001472CA">
      <w:pPr>
        <w:pStyle w:val="BodyText1"/>
        <w:rPr>
          <w:rFonts w:ascii="Arial" w:eastAsiaTheme="minorHAnsi" w:hAnsi="Arial" w:cs="Arial"/>
          <w:sz w:val="22"/>
          <w:szCs w:val="22"/>
        </w:rPr>
      </w:pPr>
      <w:r w:rsidRPr="003A1C3F">
        <w:rPr>
          <w:rFonts w:ascii="Arial" w:eastAsiaTheme="minorHAnsi" w:hAnsi="Arial" w:cs="Arial"/>
          <w:sz w:val="22"/>
          <w:szCs w:val="22"/>
        </w:rPr>
        <w:t>Provide accurate product sales forecasts and insights, tracking KPIs and refining strategies as needed.</w:t>
      </w:r>
    </w:p>
    <w:p w14:paraId="2815031C" w14:textId="77777777" w:rsidR="001472CA" w:rsidRPr="003A1C3F" w:rsidRDefault="001472CA" w:rsidP="001472CA">
      <w:pPr>
        <w:pStyle w:val="BodyText1"/>
        <w:rPr>
          <w:rFonts w:ascii="Arial" w:eastAsiaTheme="minorHAnsi" w:hAnsi="Arial" w:cs="Arial"/>
          <w:b/>
          <w:bCs/>
          <w:sz w:val="22"/>
          <w:szCs w:val="22"/>
        </w:rPr>
      </w:pPr>
    </w:p>
    <w:p w14:paraId="492510F4" w14:textId="44926A88" w:rsidR="001472CA" w:rsidRPr="003A1C3F" w:rsidRDefault="001472CA" w:rsidP="001472CA">
      <w:pPr>
        <w:pStyle w:val="BodyText1"/>
        <w:rPr>
          <w:rFonts w:ascii="Arial" w:eastAsiaTheme="minorHAnsi" w:hAnsi="Arial" w:cs="Arial"/>
          <w:b/>
          <w:bCs/>
          <w:sz w:val="22"/>
          <w:szCs w:val="22"/>
        </w:rPr>
      </w:pPr>
      <w:r w:rsidRPr="003A1C3F">
        <w:rPr>
          <w:rFonts w:ascii="Arial" w:eastAsiaTheme="minorHAnsi" w:hAnsi="Arial" w:cs="Arial"/>
          <w:b/>
          <w:bCs/>
          <w:sz w:val="22"/>
          <w:szCs w:val="22"/>
        </w:rPr>
        <w:t>Drive product-level market research</w:t>
      </w:r>
    </w:p>
    <w:p w14:paraId="2E083AEE" w14:textId="77777777" w:rsidR="001472CA" w:rsidRPr="003A1C3F" w:rsidRDefault="001472CA" w:rsidP="001472CA">
      <w:pPr>
        <w:pStyle w:val="BodyText1"/>
        <w:rPr>
          <w:rFonts w:ascii="Arial" w:eastAsiaTheme="minorHAnsi" w:hAnsi="Arial" w:cs="Arial"/>
          <w:sz w:val="22"/>
          <w:szCs w:val="22"/>
        </w:rPr>
      </w:pPr>
      <w:r w:rsidRPr="003A1C3F">
        <w:rPr>
          <w:rFonts w:ascii="Arial" w:eastAsiaTheme="minorHAnsi" w:hAnsi="Arial" w:cs="Arial"/>
          <w:sz w:val="22"/>
          <w:szCs w:val="22"/>
        </w:rPr>
        <w:t>Own and direct primary and secondary research projects - validating customer needs, sizing market potential, and shaping future offerings with insight-driven recommendations.</w:t>
      </w:r>
    </w:p>
    <w:p w14:paraId="0CC99195" w14:textId="77777777" w:rsidR="001472CA" w:rsidRPr="003A1C3F" w:rsidRDefault="001472CA" w:rsidP="001472CA">
      <w:pPr>
        <w:pStyle w:val="BodyText1"/>
        <w:rPr>
          <w:rFonts w:ascii="Arial" w:eastAsiaTheme="minorHAnsi" w:hAnsi="Arial" w:cs="Arial"/>
          <w:b/>
          <w:bCs/>
          <w:sz w:val="22"/>
          <w:szCs w:val="22"/>
        </w:rPr>
      </w:pPr>
    </w:p>
    <w:p w14:paraId="2BE2C1CB" w14:textId="2C40F4BB" w:rsidR="001472CA" w:rsidRPr="003A1C3F" w:rsidRDefault="001472CA" w:rsidP="001472CA">
      <w:pPr>
        <w:pStyle w:val="BodyText1"/>
        <w:rPr>
          <w:rFonts w:ascii="Arial" w:eastAsiaTheme="minorHAnsi" w:hAnsi="Arial" w:cs="Arial"/>
          <w:b/>
          <w:bCs/>
          <w:sz w:val="22"/>
          <w:szCs w:val="22"/>
        </w:rPr>
      </w:pPr>
      <w:r w:rsidRPr="003A1C3F">
        <w:rPr>
          <w:rFonts w:ascii="Arial" w:eastAsiaTheme="minorHAnsi" w:hAnsi="Arial" w:cs="Arial"/>
          <w:b/>
          <w:bCs/>
          <w:sz w:val="22"/>
          <w:szCs w:val="22"/>
        </w:rPr>
        <w:t>Champion strategic pricing.</w:t>
      </w:r>
    </w:p>
    <w:p w14:paraId="35315938" w14:textId="77777777" w:rsidR="001472CA" w:rsidRPr="003A1C3F" w:rsidRDefault="001472CA" w:rsidP="001472CA">
      <w:pPr>
        <w:pStyle w:val="BodyText1"/>
        <w:rPr>
          <w:rFonts w:ascii="Arial" w:eastAsiaTheme="minorHAnsi" w:hAnsi="Arial" w:cs="Arial"/>
          <w:sz w:val="22"/>
          <w:szCs w:val="22"/>
        </w:rPr>
      </w:pPr>
      <w:r w:rsidRPr="003A1C3F">
        <w:rPr>
          <w:rFonts w:ascii="Arial" w:eastAsiaTheme="minorHAnsi" w:hAnsi="Arial" w:cs="Arial"/>
          <w:sz w:val="22"/>
          <w:szCs w:val="22"/>
        </w:rPr>
        <w:t>Leverage market research to inform pricing strategies and develop offerings that appeal across segments, driving both simplicity and value.</w:t>
      </w:r>
    </w:p>
    <w:p w14:paraId="41389654" w14:textId="77777777" w:rsidR="001472CA" w:rsidRPr="003A1C3F" w:rsidRDefault="001472CA" w:rsidP="001472CA">
      <w:pPr>
        <w:pStyle w:val="BodyText1"/>
        <w:rPr>
          <w:rFonts w:ascii="Arial" w:eastAsiaTheme="minorHAnsi" w:hAnsi="Arial" w:cs="Arial"/>
          <w:b/>
          <w:bCs/>
          <w:sz w:val="22"/>
          <w:szCs w:val="22"/>
        </w:rPr>
      </w:pPr>
    </w:p>
    <w:p w14:paraId="32EBFE51" w14:textId="792C4291" w:rsidR="001472CA" w:rsidRPr="003A1C3F" w:rsidRDefault="001472CA" w:rsidP="001472CA">
      <w:pPr>
        <w:pStyle w:val="BodyText1"/>
        <w:rPr>
          <w:rFonts w:ascii="Arial" w:eastAsiaTheme="minorHAnsi" w:hAnsi="Arial" w:cs="Arial"/>
          <w:b/>
          <w:bCs/>
          <w:sz w:val="22"/>
          <w:szCs w:val="22"/>
        </w:rPr>
      </w:pPr>
      <w:r w:rsidRPr="003A1C3F">
        <w:rPr>
          <w:rFonts w:ascii="Arial" w:eastAsiaTheme="minorHAnsi" w:hAnsi="Arial" w:cs="Arial"/>
          <w:b/>
          <w:bCs/>
          <w:sz w:val="22"/>
          <w:szCs w:val="22"/>
        </w:rPr>
        <w:t>Lead with purpose</w:t>
      </w:r>
    </w:p>
    <w:p w14:paraId="6B28CAB0" w14:textId="22882F30" w:rsidR="0087512F" w:rsidRPr="003A1C3F" w:rsidRDefault="001472CA" w:rsidP="001472CA">
      <w:pPr>
        <w:pStyle w:val="BodyText1"/>
        <w:rPr>
          <w:rFonts w:ascii="Arial" w:hAnsi="Arial" w:cs="Arial"/>
          <w:sz w:val="22"/>
          <w:szCs w:val="22"/>
        </w:rPr>
      </w:pPr>
      <w:r w:rsidRPr="003A1C3F">
        <w:rPr>
          <w:rFonts w:ascii="Arial" w:eastAsiaTheme="minorHAnsi" w:hAnsi="Arial" w:cs="Arial"/>
          <w:sz w:val="22"/>
          <w:szCs w:val="22"/>
        </w:rPr>
        <w:t>You’ll inspire and lead a team of international Product Marketers, enabling regional success and championing alignment between local and global priorities.</w:t>
      </w:r>
    </w:p>
    <w:p w14:paraId="671F0F46" w14:textId="77777777" w:rsidR="001472CA" w:rsidRPr="003A1C3F" w:rsidRDefault="001472CA" w:rsidP="0087512F">
      <w:pPr>
        <w:pStyle w:val="BodyText1"/>
        <w:rPr>
          <w:rFonts w:ascii="Arial" w:hAnsi="Arial" w:cs="Arial"/>
          <w:b/>
          <w:bCs/>
          <w:sz w:val="22"/>
          <w:szCs w:val="22"/>
        </w:rPr>
      </w:pPr>
    </w:p>
    <w:p w14:paraId="16F4BA33" w14:textId="1AA5D668" w:rsidR="0087512F" w:rsidRPr="003A1C3F" w:rsidRDefault="0087512F" w:rsidP="0087512F">
      <w:pPr>
        <w:pStyle w:val="BodyText1"/>
        <w:rPr>
          <w:rFonts w:ascii="Arial" w:hAnsi="Arial" w:cs="Arial"/>
          <w:b/>
          <w:bCs/>
          <w:sz w:val="22"/>
          <w:szCs w:val="22"/>
        </w:rPr>
      </w:pPr>
      <w:r w:rsidRPr="003A1C3F">
        <w:rPr>
          <w:rFonts w:ascii="Arial" w:hAnsi="Arial" w:cs="Arial"/>
          <w:b/>
          <w:bCs/>
          <w:sz w:val="22"/>
          <w:szCs w:val="22"/>
        </w:rPr>
        <w:t>Skills, experience &amp; qualifications required - Essential</w:t>
      </w:r>
    </w:p>
    <w:p w14:paraId="4597FE89" w14:textId="77777777" w:rsidR="0087512F" w:rsidRPr="003A1C3F" w:rsidRDefault="0087512F" w:rsidP="0087512F">
      <w:pPr>
        <w:pStyle w:val="BodyText1"/>
        <w:rPr>
          <w:rFonts w:ascii="Arial" w:hAnsi="Arial" w:cs="Arial"/>
          <w:b/>
          <w:bCs/>
          <w:sz w:val="22"/>
          <w:szCs w:val="22"/>
        </w:rPr>
      </w:pPr>
    </w:p>
    <w:p w14:paraId="37A86148" w14:textId="1B978B25" w:rsidR="00ED5FFF" w:rsidRPr="003A1C3F" w:rsidRDefault="00ED5FFF" w:rsidP="00ED5FFF">
      <w:pPr>
        <w:numPr>
          <w:ilvl w:val="0"/>
          <w:numId w:val="22"/>
        </w:numPr>
        <w:spacing w:after="0" w:line="240" w:lineRule="auto"/>
        <w:rPr>
          <w:rFonts w:ascii="Arial" w:hAnsi="Arial" w:cs="Arial"/>
        </w:rPr>
      </w:pPr>
      <w:r w:rsidRPr="003A1C3F">
        <w:rPr>
          <w:rFonts w:ascii="Arial" w:hAnsi="Arial" w:cs="Arial"/>
        </w:rPr>
        <w:t>Proven experience in product marketing, preferably in B2B or retail/e-commerce sectors.</w:t>
      </w:r>
    </w:p>
    <w:p w14:paraId="51A8CCB0" w14:textId="77777777" w:rsidR="00ED5FFF" w:rsidRPr="003A1C3F" w:rsidRDefault="00ED5FFF" w:rsidP="00ED5FFF">
      <w:pPr>
        <w:numPr>
          <w:ilvl w:val="0"/>
          <w:numId w:val="22"/>
        </w:numPr>
        <w:spacing w:after="0" w:line="240" w:lineRule="auto"/>
        <w:rPr>
          <w:rFonts w:ascii="Arial" w:hAnsi="Arial" w:cs="Arial"/>
        </w:rPr>
      </w:pPr>
      <w:r w:rsidRPr="003A1C3F">
        <w:rPr>
          <w:rFonts w:ascii="Arial" w:hAnsi="Arial" w:cs="Arial"/>
        </w:rPr>
        <w:t>Strong analytical skills and experience with data-driven decision-making.</w:t>
      </w:r>
    </w:p>
    <w:p w14:paraId="53C16B5B" w14:textId="1FC1D632" w:rsidR="00ED5FFF" w:rsidRPr="003A1C3F" w:rsidRDefault="00ED5FFF" w:rsidP="00ED5FFF">
      <w:pPr>
        <w:numPr>
          <w:ilvl w:val="0"/>
          <w:numId w:val="22"/>
        </w:numPr>
        <w:spacing w:after="0" w:line="240" w:lineRule="auto"/>
        <w:rPr>
          <w:rFonts w:ascii="Arial" w:hAnsi="Arial" w:cs="Arial"/>
        </w:rPr>
      </w:pPr>
      <w:r w:rsidRPr="003A1C3F">
        <w:rPr>
          <w:rFonts w:ascii="Arial" w:hAnsi="Arial" w:cs="Arial"/>
        </w:rPr>
        <w:t>A strategic approach to GTM planning with strong stakeholder engagement skills.</w:t>
      </w:r>
    </w:p>
    <w:p w14:paraId="3E405FB8" w14:textId="6A430824" w:rsidR="00ED5FFF" w:rsidRPr="003A1C3F" w:rsidRDefault="00ED5FFF" w:rsidP="00ED5FFF">
      <w:pPr>
        <w:numPr>
          <w:ilvl w:val="0"/>
          <w:numId w:val="22"/>
        </w:numPr>
        <w:spacing w:after="0" w:line="240" w:lineRule="auto"/>
        <w:rPr>
          <w:rFonts w:ascii="Arial" w:hAnsi="Arial" w:cs="Arial"/>
        </w:rPr>
      </w:pPr>
      <w:r w:rsidRPr="003A1C3F">
        <w:rPr>
          <w:rFonts w:ascii="Arial" w:hAnsi="Arial" w:cs="Arial"/>
        </w:rPr>
        <w:t>Expertise in positioning, pricing strategy, and competitive differentiation.</w:t>
      </w:r>
    </w:p>
    <w:p w14:paraId="46A4F1A1" w14:textId="289C2DF6" w:rsidR="00ED5FFF" w:rsidRPr="003A1C3F" w:rsidRDefault="00ED5FFF" w:rsidP="00ED5FFF">
      <w:pPr>
        <w:numPr>
          <w:ilvl w:val="0"/>
          <w:numId w:val="22"/>
        </w:numPr>
        <w:spacing w:after="0" w:line="240" w:lineRule="auto"/>
        <w:rPr>
          <w:rFonts w:ascii="Arial" w:hAnsi="Arial" w:cs="Arial"/>
        </w:rPr>
      </w:pPr>
      <w:r w:rsidRPr="003A1C3F">
        <w:rPr>
          <w:rFonts w:ascii="Arial" w:hAnsi="Arial" w:cs="Arial"/>
        </w:rPr>
        <w:t>Exceptional communication skills and storytelling ability.</w:t>
      </w:r>
    </w:p>
    <w:p w14:paraId="0B44E798" w14:textId="77777777" w:rsidR="000336B3" w:rsidRPr="003A1C3F" w:rsidRDefault="000336B3" w:rsidP="0087512F">
      <w:pPr>
        <w:rPr>
          <w:rFonts w:ascii="Arial" w:hAnsi="Arial" w:cs="Arial"/>
          <w:i/>
          <w:iCs/>
        </w:rPr>
      </w:pPr>
    </w:p>
    <w:p w14:paraId="7784A649" w14:textId="20703243" w:rsidR="0087512F" w:rsidRPr="003A1C3F" w:rsidRDefault="0087512F" w:rsidP="0087512F">
      <w:pPr>
        <w:rPr>
          <w:rFonts w:ascii="Arial" w:hAnsi="Arial" w:cs="Arial"/>
          <w:i/>
          <w:iCs/>
        </w:rPr>
      </w:pPr>
      <w:r w:rsidRPr="003A1C3F">
        <w:rPr>
          <w:rFonts w:ascii="Arial" w:hAnsi="Arial" w:cs="Arial"/>
          <w:i/>
          <w:iCs/>
        </w:rPr>
        <w:t>BPP actively promotes equality of opportunity for all with the right mix of talent, skills and potential, and welcomes applications from a wide range of candidates.  BPP will select candidates for interview based on their skills, qualifications and experience. Please note that for those posts that are exempt from the Rehabilitation of Offenders Act 1974, the successful candidate will be required to undertake a DBS check in addition to BPP undertaking any necessary online searches. This is deemed appropriate and necessary from a safeguarding perspective, and in line with BPP’s safer recruitment practices.</w:t>
      </w:r>
    </w:p>
    <w:p w14:paraId="1E752534" w14:textId="77777777" w:rsidR="002242CB" w:rsidRPr="003A1C3F" w:rsidRDefault="002242CB" w:rsidP="0087512F">
      <w:pPr>
        <w:pStyle w:val="BodyText1"/>
        <w:rPr>
          <w:rFonts w:ascii="Arial" w:hAnsi="Arial" w:cs="Arial"/>
          <w:sz w:val="22"/>
          <w:szCs w:val="22"/>
        </w:rPr>
      </w:pPr>
    </w:p>
    <w:sectPr w:rsidR="002242CB" w:rsidRPr="003A1C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C671EB0"/>
    <w:multiLevelType w:val="hybridMultilevel"/>
    <w:tmpl w:val="1FF2D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5B6764"/>
    <w:multiLevelType w:val="hybridMultilevel"/>
    <w:tmpl w:val="74288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5705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CF0CD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FDE08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36B4C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D222ECD"/>
    <w:multiLevelType w:val="multilevel"/>
    <w:tmpl w:val="34D0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CE00CE"/>
    <w:multiLevelType w:val="hybridMultilevel"/>
    <w:tmpl w:val="1CE6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8" w15:restartNumberingAfterBreak="0">
    <w:nsid w:val="6A74431C"/>
    <w:multiLevelType w:val="hybridMultilevel"/>
    <w:tmpl w:val="9A761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D35D43"/>
    <w:multiLevelType w:val="hybridMultilevel"/>
    <w:tmpl w:val="0EECB8E4"/>
    <w:lvl w:ilvl="0" w:tplc="B2AC10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1"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735877">
    <w:abstractNumId w:val="1"/>
  </w:num>
  <w:num w:numId="2" w16cid:durableId="1688873337">
    <w:abstractNumId w:val="0"/>
  </w:num>
  <w:num w:numId="3" w16cid:durableId="955135482">
    <w:abstractNumId w:val="15"/>
  </w:num>
  <w:num w:numId="4" w16cid:durableId="927730467">
    <w:abstractNumId w:val="20"/>
  </w:num>
  <w:num w:numId="5" w16cid:durableId="136847805">
    <w:abstractNumId w:val="2"/>
  </w:num>
  <w:num w:numId="6" w16cid:durableId="1170363755">
    <w:abstractNumId w:val="21"/>
  </w:num>
  <w:num w:numId="7" w16cid:durableId="23362844">
    <w:abstractNumId w:val="17"/>
  </w:num>
  <w:num w:numId="8" w16cid:durableId="1566993059">
    <w:abstractNumId w:val="5"/>
  </w:num>
  <w:num w:numId="9" w16cid:durableId="598758650">
    <w:abstractNumId w:val="8"/>
  </w:num>
  <w:num w:numId="10" w16cid:durableId="405733393">
    <w:abstractNumId w:val="3"/>
  </w:num>
  <w:num w:numId="11" w16cid:durableId="869756760">
    <w:abstractNumId w:val="14"/>
  </w:num>
  <w:num w:numId="12" w16cid:durableId="860389294">
    <w:abstractNumId w:val="4"/>
  </w:num>
  <w:num w:numId="13" w16cid:durableId="465245507">
    <w:abstractNumId w:val="11"/>
  </w:num>
  <w:num w:numId="14" w16cid:durableId="1569263174">
    <w:abstractNumId w:val="12"/>
  </w:num>
  <w:num w:numId="15" w16cid:durableId="1208033405">
    <w:abstractNumId w:val="9"/>
  </w:num>
  <w:num w:numId="16" w16cid:durableId="69499748">
    <w:abstractNumId w:val="10"/>
  </w:num>
  <w:num w:numId="17" w16cid:durableId="1326780379">
    <w:abstractNumId w:val="18"/>
  </w:num>
  <w:num w:numId="18" w16cid:durableId="1626228149">
    <w:abstractNumId w:val="16"/>
  </w:num>
  <w:num w:numId="19" w16cid:durableId="1953780816">
    <w:abstractNumId w:val="19"/>
  </w:num>
  <w:num w:numId="20" w16cid:durableId="1638294806">
    <w:abstractNumId w:val="7"/>
  </w:num>
  <w:num w:numId="21" w16cid:durableId="1092316988">
    <w:abstractNumId w:val="6"/>
  </w:num>
  <w:num w:numId="22" w16cid:durableId="7074847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14308"/>
    <w:rsid w:val="000229C8"/>
    <w:rsid w:val="00023F57"/>
    <w:rsid w:val="000336B3"/>
    <w:rsid w:val="00076E56"/>
    <w:rsid w:val="00083A6C"/>
    <w:rsid w:val="000B578F"/>
    <w:rsid w:val="000C1629"/>
    <w:rsid w:val="000C5310"/>
    <w:rsid w:val="000D51C7"/>
    <w:rsid w:val="000F0A25"/>
    <w:rsid w:val="000F3BB7"/>
    <w:rsid w:val="00100A18"/>
    <w:rsid w:val="00110D8C"/>
    <w:rsid w:val="00112FE5"/>
    <w:rsid w:val="00120011"/>
    <w:rsid w:val="001331FC"/>
    <w:rsid w:val="001472CA"/>
    <w:rsid w:val="00153B4C"/>
    <w:rsid w:val="00156EA0"/>
    <w:rsid w:val="001727E3"/>
    <w:rsid w:val="001825A2"/>
    <w:rsid w:val="0019434F"/>
    <w:rsid w:val="00194A2C"/>
    <w:rsid w:val="001A1324"/>
    <w:rsid w:val="001B6EFA"/>
    <w:rsid w:val="001C1C2C"/>
    <w:rsid w:val="001C27A3"/>
    <w:rsid w:val="001C6E0A"/>
    <w:rsid w:val="001C7C52"/>
    <w:rsid w:val="0021463D"/>
    <w:rsid w:val="00214BB7"/>
    <w:rsid w:val="002242CB"/>
    <w:rsid w:val="0022780D"/>
    <w:rsid w:val="00235DBE"/>
    <w:rsid w:val="00253944"/>
    <w:rsid w:val="00255FF7"/>
    <w:rsid w:val="0025648F"/>
    <w:rsid w:val="0026190E"/>
    <w:rsid w:val="002752F8"/>
    <w:rsid w:val="002774EA"/>
    <w:rsid w:val="00281626"/>
    <w:rsid w:val="00285129"/>
    <w:rsid w:val="002B074C"/>
    <w:rsid w:val="002B7101"/>
    <w:rsid w:val="002D5405"/>
    <w:rsid w:val="002D6795"/>
    <w:rsid w:val="002E04CD"/>
    <w:rsid w:val="002E3161"/>
    <w:rsid w:val="002F2558"/>
    <w:rsid w:val="002F4700"/>
    <w:rsid w:val="00311643"/>
    <w:rsid w:val="0032088C"/>
    <w:rsid w:val="00333978"/>
    <w:rsid w:val="00336E0D"/>
    <w:rsid w:val="0035515D"/>
    <w:rsid w:val="00375DEC"/>
    <w:rsid w:val="003A1C3F"/>
    <w:rsid w:val="003A665F"/>
    <w:rsid w:val="003C5D25"/>
    <w:rsid w:val="003E0051"/>
    <w:rsid w:val="003F577A"/>
    <w:rsid w:val="004110E8"/>
    <w:rsid w:val="00411907"/>
    <w:rsid w:val="004210F1"/>
    <w:rsid w:val="00456364"/>
    <w:rsid w:val="00464AED"/>
    <w:rsid w:val="00483C93"/>
    <w:rsid w:val="00483CC9"/>
    <w:rsid w:val="00485848"/>
    <w:rsid w:val="00490710"/>
    <w:rsid w:val="0049531A"/>
    <w:rsid w:val="004C463E"/>
    <w:rsid w:val="004C79DE"/>
    <w:rsid w:val="004E61CE"/>
    <w:rsid w:val="00507C7F"/>
    <w:rsid w:val="0052390F"/>
    <w:rsid w:val="00545A5A"/>
    <w:rsid w:val="00591781"/>
    <w:rsid w:val="0059529D"/>
    <w:rsid w:val="005B3F97"/>
    <w:rsid w:val="005B558A"/>
    <w:rsid w:val="005C1FD2"/>
    <w:rsid w:val="005E1768"/>
    <w:rsid w:val="005E1F53"/>
    <w:rsid w:val="005F666E"/>
    <w:rsid w:val="00613A15"/>
    <w:rsid w:val="00621626"/>
    <w:rsid w:val="00627D27"/>
    <w:rsid w:val="00645802"/>
    <w:rsid w:val="00651AD5"/>
    <w:rsid w:val="00667BFF"/>
    <w:rsid w:val="006974FC"/>
    <w:rsid w:val="006C2B08"/>
    <w:rsid w:val="006C32F4"/>
    <w:rsid w:val="006D5B3E"/>
    <w:rsid w:val="0070683B"/>
    <w:rsid w:val="00717B9B"/>
    <w:rsid w:val="00726BDC"/>
    <w:rsid w:val="00752EB2"/>
    <w:rsid w:val="00761DA9"/>
    <w:rsid w:val="0078619B"/>
    <w:rsid w:val="007C2A4B"/>
    <w:rsid w:val="007D35C7"/>
    <w:rsid w:val="007E7A9E"/>
    <w:rsid w:val="007F4B5B"/>
    <w:rsid w:val="00801A82"/>
    <w:rsid w:val="00821F28"/>
    <w:rsid w:val="00824ECE"/>
    <w:rsid w:val="00856F79"/>
    <w:rsid w:val="0087512F"/>
    <w:rsid w:val="00897DD8"/>
    <w:rsid w:val="008B24B7"/>
    <w:rsid w:val="008B2514"/>
    <w:rsid w:val="008D2696"/>
    <w:rsid w:val="008F1A2A"/>
    <w:rsid w:val="00905248"/>
    <w:rsid w:val="00921110"/>
    <w:rsid w:val="00927E49"/>
    <w:rsid w:val="009339D0"/>
    <w:rsid w:val="00935176"/>
    <w:rsid w:val="009451E5"/>
    <w:rsid w:val="00951D0A"/>
    <w:rsid w:val="00953137"/>
    <w:rsid w:val="00971C28"/>
    <w:rsid w:val="009870CD"/>
    <w:rsid w:val="009B2CF3"/>
    <w:rsid w:val="009C5057"/>
    <w:rsid w:val="00A03F28"/>
    <w:rsid w:val="00A13071"/>
    <w:rsid w:val="00A2248F"/>
    <w:rsid w:val="00A34305"/>
    <w:rsid w:val="00A447D6"/>
    <w:rsid w:val="00A51007"/>
    <w:rsid w:val="00AA4759"/>
    <w:rsid w:val="00AA6774"/>
    <w:rsid w:val="00AD71B5"/>
    <w:rsid w:val="00AE3D8E"/>
    <w:rsid w:val="00B23DFF"/>
    <w:rsid w:val="00B80E73"/>
    <w:rsid w:val="00B84E4B"/>
    <w:rsid w:val="00B84FE7"/>
    <w:rsid w:val="00B85FEF"/>
    <w:rsid w:val="00B86F24"/>
    <w:rsid w:val="00B9446F"/>
    <w:rsid w:val="00BB322A"/>
    <w:rsid w:val="00BF1339"/>
    <w:rsid w:val="00BF3B47"/>
    <w:rsid w:val="00C055E2"/>
    <w:rsid w:val="00C111CF"/>
    <w:rsid w:val="00C1589C"/>
    <w:rsid w:val="00C23813"/>
    <w:rsid w:val="00C23D72"/>
    <w:rsid w:val="00C26AAD"/>
    <w:rsid w:val="00C37249"/>
    <w:rsid w:val="00C47EE6"/>
    <w:rsid w:val="00C51B5E"/>
    <w:rsid w:val="00C70D6D"/>
    <w:rsid w:val="00CA64D8"/>
    <w:rsid w:val="00CB1425"/>
    <w:rsid w:val="00CB3E21"/>
    <w:rsid w:val="00CB495C"/>
    <w:rsid w:val="00CC1038"/>
    <w:rsid w:val="00CD158D"/>
    <w:rsid w:val="00CD531C"/>
    <w:rsid w:val="00CE0206"/>
    <w:rsid w:val="00CE77FF"/>
    <w:rsid w:val="00D14252"/>
    <w:rsid w:val="00D17B8F"/>
    <w:rsid w:val="00D221D9"/>
    <w:rsid w:val="00D33D34"/>
    <w:rsid w:val="00D455C2"/>
    <w:rsid w:val="00D50700"/>
    <w:rsid w:val="00D801B3"/>
    <w:rsid w:val="00D91B56"/>
    <w:rsid w:val="00DA06C9"/>
    <w:rsid w:val="00DA4CBF"/>
    <w:rsid w:val="00DB2499"/>
    <w:rsid w:val="00DB627D"/>
    <w:rsid w:val="00DC1D01"/>
    <w:rsid w:val="00DC2CAD"/>
    <w:rsid w:val="00DE5996"/>
    <w:rsid w:val="00DE7E9F"/>
    <w:rsid w:val="00DF1532"/>
    <w:rsid w:val="00DF717F"/>
    <w:rsid w:val="00E062DE"/>
    <w:rsid w:val="00E06EA1"/>
    <w:rsid w:val="00E20027"/>
    <w:rsid w:val="00E400F2"/>
    <w:rsid w:val="00E45427"/>
    <w:rsid w:val="00E54A7A"/>
    <w:rsid w:val="00E56A04"/>
    <w:rsid w:val="00E72BE1"/>
    <w:rsid w:val="00E76E2D"/>
    <w:rsid w:val="00E948A7"/>
    <w:rsid w:val="00EB6359"/>
    <w:rsid w:val="00EB7891"/>
    <w:rsid w:val="00EC2AC6"/>
    <w:rsid w:val="00ED013B"/>
    <w:rsid w:val="00ED5B2F"/>
    <w:rsid w:val="00ED5FFF"/>
    <w:rsid w:val="00EF14D7"/>
    <w:rsid w:val="00F076E6"/>
    <w:rsid w:val="00F23970"/>
    <w:rsid w:val="00F23F3F"/>
    <w:rsid w:val="00F51245"/>
    <w:rsid w:val="00F664EF"/>
    <w:rsid w:val="00F7501D"/>
    <w:rsid w:val="00F93B91"/>
    <w:rsid w:val="00FA175B"/>
    <w:rsid w:val="00FB2BB6"/>
    <w:rsid w:val="00FB54BC"/>
    <w:rsid w:val="00FC4B13"/>
    <w:rsid w:val="00FD38A2"/>
    <w:rsid w:val="00FD7706"/>
    <w:rsid w:val="00FF5CFC"/>
    <w:rsid w:val="72E25C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EA2F1DA9-6CF8-45C0-A1DC-8EAF879A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paragraph" w:customStyle="1" w:styleId="Default">
    <w:name w:val="Default"/>
    <w:rsid w:val="0062162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21626"/>
    <w:pPr>
      <w:spacing w:after="0" w:line="240" w:lineRule="auto"/>
    </w:pPr>
  </w:style>
  <w:style w:type="paragraph" w:styleId="Revision">
    <w:name w:val="Revision"/>
    <w:hidden/>
    <w:uiPriority w:val="99"/>
    <w:semiHidden/>
    <w:rsid w:val="00E06E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440957239">
          <w:marLeft w:val="274"/>
          <w:marRight w:val="0"/>
          <w:marTop w:val="0"/>
          <w:marBottom w:val="0"/>
          <w:divBdr>
            <w:top w:val="none" w:sz="0" w:space="0" w:color="auto"/>
            <w:left w:val="none" w:sz="0" w:space="0" w:color="auto"/>
            <w:bottom w:val="none" w:sz="0" w:space="0" w:color="auto"/>
            <w:right w:val="none" w:sz="0" w:space="0" w:color="auto"/>
          </w:divBdr>
        </w:div>
        <w:div w:id="514811066">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 w:id="196106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CEC6F9897046618CC57CE5C70854BA"/>
        <w:category>
          <w:name w:val="General"/>
          <w:gallery w:val="placeholder"/>
        </w:category>
        <w:types>
          <w:type w:val="bbPlcHdr"/>
        </w:types>
        <w:behaviors>
          <w:behavior w:val="content"/>
        </w:behaviors>
        <w:guid w:val="{AFBC6B93-398F-4344-9E09-B0DAA26304B7}"/>
      </w:docPartPr>
      <w:docPartBody>
        <w:p w:rsidR="00AB1090" w:rsidRDefault="00F23F3F" w:rsidP="00F23F3F">
          <w:pPr>
            <w:pStyle w:val="CDCEC6F9897046618CC57CE5C70854BA"/>
          </w:pPr>
          <w:r w:rsidRPr="00AA198F">
            <w:rPr>
              <w:rStyle w:val="PlaceholderText"/>
            </w:rPr>
            <w:t>Choose an item.</w:t>
          </w:r>
        </w:p>
      </w:docPartBody>
    </w:docPart>
    <w:docPart>
      <w:docPartPr>
        <w:name w:val="CC568704FC314B2598657F883061610E"/>
        <w:category>
          <w:name w:val="General"/>
          <w:gallery w:val="placeholder"/>
        </w:category>
        <w:types>
          <w:type w:val="bbPlcHdr"/>
        </w:types>
        <w:behaviors>
          <w:behavior w:val="content"/>
        </w:behaviors>
        <w:guid w:val="{45E6276C-3680-45BB-A74B-8C2F44EE5D9F}"/>
      </w:docPartPr>
      <w:docPartBody>
        <w:p w:rsidR="00AB1090" w:rsidRDefault="00F23F3F" w:rsidP="00F23F3F">
          <w:pPr>
            <w:pStyle w:val="CC568704FC314B2598657F883061610E"/>
          </w:pPr>
          <w:r w:rsidRPr="00AA198F">
            <w:rPr>
              <w:rStyle w:val="PlaceholderText"/>
            </w:rPr>
            <w:t>Choose an item.</w:t>
          </w:r>
        </w:p>
      </w:docPartBody>
    </w:docPart>
    <w:docPart>
      <w:docPartPr>
        <w:name w:val="4194E13E2E5C496B88498FF3937E4259"/>
        <w:category>
          <w:name w:val="General"/>
          <w:gallery w:val="placeholder"/>
        </w:category>
        <w:types>
          <w:type w:val="bbPlcHdr"/>
        </w:types>
        <w:behaviors>
          <w:behavior w:val="content"/>
        </w:behaviors>
        <w:guid w:val="{C6C65B07-0829-47EE-A62D-350DF26B60BC}"/>
      </w:docPartPr>
      <w:docPartBody>
        <w:p w:rsidR="00AB1090" w:rsidRDefault="00F23F3F" w:rsidP="00F23F3F">
          <w:pPr>
            <w:pStyle w:val="4194E13E2E5C496B88498FF3937E4259"/>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0C5310"/>
    <w:rsid w:val="004E20F9"/>
    <w:rsid w:val="00870274"/>
    <w:rsid w:val="0093638A"/>
    <w:rsid w:val="00AB1090"/>
    <w:rsid w:val="00AC418D"/>
    <w:rsid w:val="00C859D5"/>
    <w:rsid w:val="00D303F7"/>
    <w:rsid w:val="00E062DE"/>
    <w:rsid w:val="00ED3876"/>
    <w:rsid w:val="00EF3DE2"/>
    <w:rsid w:val="00F23F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F3F"/>
    <w:rPr>
      <w:color w:val="808080"/>
    </w:rPr>
  </w:style>
  <w:style w:type="paragraph" w:customStyle="1" w:styleId="CDCEC6F9897046618CC57CE5C70854BA">
    <w:name w:val="CDCEC6F9897046618CC57CE5C70854BA"/>
    <w:rsid w:val="00F23F3F"/>
    <w:rPr>
      <w:kern w:val="2"/>
      <w14:ligatures w14:val="standardContextual"/>
    </w:rPr>
  </w:style>
  <w:style w:type="paragraph" w:customStyle="1" w:styleId="CC568704FC314B2598657F883061610E">
    <w:name w:val="CC568704FC314B2598657F883061610E"/>
    <w:rsid w:val="00F23F3F"/>
    <w:rPr>
      <w:kern w:val="2"/>
      <w14:ligatures w14:val="standardContextual"/>
    </w:rPr>
  </w:style>
  <w:style w:type="paragraph" w:customStyle="1" w:styleId="4194E13E2E5C496B88498FF3937E4259">
    <w:name w:val="4194E13E2E5C496B88498FF3937E4259"/>
    <w:rsid w:val="00F23F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53EE72E26CC848A5AFF68DEEB07F77" ma:contentTypeVersion="3" ma:contentTypeDescription="Create a new document." ma:contentTypeScope="" ma:versionID="da472aea9d7c176f39c03dbca3ff7094">
  <xsd:schema xmlns:xsd="http://www.w3.org/2001/XMLSchema" xmlns:xs="http://www.w3.org/2001/XMLSchema" xmlns:p="http://schemas.microsoft.com/office/2006/metadata/properties" xmlns:ns2="92442f08-8cdc-40db-b8d7-0fcf85f46c8c" targetNamespace="http://schemas.microsoft.com/office/2006/metadata/properties" ma:root="true" ma:fieldsID="0a299acb25d6c9a364e6e54c5892ca6e" ns2:_="">
    <xsd:import namespace="92442f08-8cdc-40db-b8d7-0fcf85f46c8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42f08-8cdc-40db-b8d7-0fcf85f46c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ACB3DB-9CB6-4128-A53F-E2F24B998E39}">
  <ds:schemaRefs>
    <ds:schemaRef ds:uri="http://schemas.microsoft.com/sharepoint/v3/contenttype/forms"/>
  </ds:schemaRefs>
</ds:datastoreItem>
</file>

<file path=customXml/itemProps2.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customXml/itemProps3.xml><?xml version="1.0" encoding="utf-8"?>
<ds:datastoreItem xmlns:ds="http://schemas.openxmlformats.org/officeDocument/2006/customXml" ds:itemID="{919A540A-C9D4-4862-9B19-CD866B784559}">
  <ds:schemaRefs>
    <ds:schemaRef ds:uri="http://schemas.microsoft.com/office/2006/metadata/properties"/>
    <ds:schemaRef ds:uri="http://schemas.microsoft.com/office/infopath/2007/PartnerControls"/>
    <ds:schemaRef ds:uri="6f89c35a-a6b2-4b92-a8e1-4c01dcee326f"/>
    <ds:schemaRef ds:uri="596bee95-76be-42c5-9f96-5cbe7f69ed0e"/>
  </ds:schemaRefs>
</ds:datastoreItem>
</file>

<file path=customXml/itemProps4.xml><?xml version="1.0" encoding="utf-8"?>
<ds:datastoreItem xmlns:ds="http://schemas.openxmlformats.org/officeDocument/2006/customXml" ds:itemID="{3A1C2E82-D9EA-4087-8D46-38954127A3ED}"/>
</file>

<file path=docProps/app.xml><?xml version="1.0" encoding="utf-8"?>
<Properties xmlns="http://schemas.openxmlformats.org/officeDocument/2006/extended-properties" xmlns:vt="http://schemas.openxmlformats.org/officeDocument/2006/docPropsVTypes">
  <Template>Normal</Template>
  <TotalTime>4</TotalTime>
  <Pages>2</Pages>
  <Words>506</Words>
  <Characters>2889</Characters>
  <Application>Microsoft Office Word</Application>
  <DocSecurity>0</DocSecurity>
  <Lines>24</Lines>
  <Paragraphs>6</Paragraphs>
  <ScaleCrop>false</ScaleCrop>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Beth Lawton</cp:lastModifiedBy>
  <cp:revision>8</cp:revision>
  <dcterms:created xsi:type="dcterms:W3CDTF">2025-07-28T08:45:00Z</dcterms:created>
  <dcterms:modified xsi:type="dcterms:W3CDTF">2025-07-28T08:55:00Z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0x010100A753EE72E26CC848A5AFF68DEEB07F77</vt:lpwstr>
  </property>
  <property fmtid="{D5CDD505-2E9C-101B-9397-08002B2CF9AE}" pid="3" name="TaxKeyword">
    <vt:lpwstr/>
  </property>
  <property fmtid="{D5CDD505-2E9C-101B-9397-08002B2CF9AE}" pid="4" name="CandC_Tax_1">
    <vt:lpwstr>191;#HR and L＆D|8773581a-81be-40e7-84b3-1a77580f803c</vt:lpwstr>
  </property>
  <property fmtid="{D5CDD505-2E9C-101B-9397-08002B2CF9AE}" pid="5" name="CandC_Tax_4">
    <vt:lpwstr/>
  </property>
  <property fmtid="{D5CDD505-2E9C-101B-9397-08002B2CF9AE}" pid="6" name="CandC_Tax_2">
    <vt:lpwstr/>
  </property>
  <property fmtid="{D5CDD505-2E9C-101B-9397-08002B2CF9AE}" pid="7" name="CandC_Tax_3">
    <vt:lpwstr>12;#Form / Template|4cfb8138-d156-4f85-9f59-36cc5fa6d269</vt:lpwstr>
  </property>
</Properties>
</file>